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5C6" w:rsidRDefault="00E30EF8" w14:paraId="424AC30F" w14:textId="695FB2E5">
      <w:pPr>
        <w:rPr>
          <w:lang w:val="en-US"/>
        </w:rPr>
      </w:pPr>
      <w:r>
        <w:rPr>
          <w:lang w:val="en-US"/>
        </w:rPr>
        <w:t xml:space="preserve">Joker Classic is a 5 reel </w:t>
      </w:r>
      <w:r w:rsidR="00885D14">
        <w:rPr>
          <w:lang w:val="en-US"/>
        </w:rPr>
        <w:t>10</w:t>
      </w:r>
      <w:r>
        <w:rPr>
          <w:lang w:val="en-US"/>
        </w:rPr>
        <w:t xml:space="preserve"> line video slot featuring stacked wilds </w:t>
      </w:r>
      <w:r w:rsidR="00E3752B">
        <w:rPr>
          <w:lang w:val="en-US"/>
        </w:rPr>
        <w:t xml:space="preserve">pay both ways </w:t>
      </w:r>
      <w:r>
        <w:rPr>
          <w:lang w:val="en-US"/>
        </w:rPr>
        <w:t>and respins.</w:t>
      </w:r>
    </w:p>
    <w:p w:rsidR="00E30EF8" w:rsidP="7867E959" w:rsidRDefault="00E30EF8" w14:paraId="07CCE83E" w14:textId="7110092B">
      <w:pPr>
        <w:pStyle w:val="Normal"/>
        <w:rPr>
          <w:rFonts w:ascii="Calibri" w:hAnsi="Calibri" w:eastAsia="Calibri" w:cs="Calibri"/>
          <w:noProof w:val="0"/>
          <w:sz w:val="22"/>
          <w:szCs w:val="22"/>
          <w:shd w:val="clear" w:color="auto" w:fill="FFFFFF"/>
          <w:lang w:val="en-MT"/>
        </w:rPr>
      </w:pPr>
      <w:r w:rsidR="00E30EF8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The Paylines are </w:t>
      </w:r>
      <w:r w:rsidR="009F23EB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first </w:t>
      </w:r>
      <w:r w:rsidR="00E30EF8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evaluated left-to-right on adjacent reels starting on the leftmost reel</w:t>
      </w:r>
      <w:r w:rsidR="00885D14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 a</w:t>
      </w:r>
      <w:r w:rsidR="009F23EB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nd then</w:t>
      </w:r>
      <w:r w:rsidR="00885D14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 </w:t>
      </w:r>
      <w:r w:rsidR="009F23EB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evaluated</w:t>
      </w:r>
      <w:r w:rsidR="00885D14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 right</w:t>
      </w:r>
      <w:r w:rsidR="009F23EB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-</w:t>
      </w:r>
      <w:r w:rsidR="00885D14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to</w:t>
      </w:r>
      <w:r w:rsidR="009F23EB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-</w:t>
      </w:r>
      <w:r w:rsidR="00885D14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>left on adjacent reels starting on the rightmost reel</w:t>
      </w:r>
      <w:r w:rsidR="00E30EF8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. </w:t>
      </w:r>
      <w:r w:rsidR="00E30EF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Only the longest matching combination per winning line is paid</w:t>
      </w:r>
      <w:r w:rsidR="00885D1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for each direction</w:t>
      </w:r>
      <w:r w:rsidR="00E30EF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.</w:t>
      </w:r>
      <w:r w:rsidR="00885D1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 5 of </w:t>
      </w:r>
      <w:r w:rsidR="00885D1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 kind combinations</w:t>
      </w:r>
      <w:r w:rsidR="00885D1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852C4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>are</w:t>
      </w:r>
      <w:r w:rsidR="00885D1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only paid out from left to right.</w:t>
      </w:r>
      <w:r w:rsidR="00E30EF8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  </w:t>
      </w:r>
      <w:r w:rsidR="00E30EF8">
        <w:rPr>
          <w:rStyle w:val="normaltextrun"/>
          <w:rFonts w:ascii="Calibri" w:hAnsi="Calibri" w:cs="Calibri"/>
          <w:color w:val="242424"/>
          <w:shd w:val="clear" w:color="auto" w:fill="FFFFFF"/>
          <w:lang w:val="en-GB"/>
        </w:rPr>
        <w:t xml:space="preserve">Simultaneous or coinciding wins are added together.  </w:t>
      </w:r>
      <w:r w:rsidR="00E30EF8">
        <w:rPr>
          <w:rStyle w:val="eop"/>
          <w:rFonts w:ascii="Calibri" w:hAnsi="Calibri" w:cs="Calibri"/>
          <w:color w:val="242424"/>
          <w:shd w:val="clear" w:color="auto" w:fill="FFFFFF"/>
        </w:rPr>
        <w:t> </w:t>
      </w:r>
      <w:r w:rsidRPr="7867E959" w:rsidR="00E4E853">
        <w:rPr>
          <w:rFonts w:ascii="Calibri" w:hAnsi="Calibri" w:eastAsia="Calibri" w:cs="Calibri"/>
          <w:noProof w:val="0"/>
          <w:sz w:val="22"/>
          <w:szCs w:val="22"/>
          <w:lang w:val="en-MT"/>
        </w:rPr>
        <w:t xml:space="preserve"> The actual payouts </w:t>
      </w:r>
      <w:r w:rsidRPr="7867E959" w:rsidR="00E4E853">
        <w:rPr>
          <w:rFonts w:ascii="Calibri" w:hAnsi="Calibri" w:eastAsia="Calibri" w:cs="Calibri"/>
          <w:noProof w:val="0"/>
          <w:sz w:val="22"/>
          <w:szCs w:val="22"/>
          <w:lang w:val="en-MT"/>
        </w:rPr>
        <w:t>equals</w:t>
      </w:r>
      <w:r w:rsidRPr="7867E959" w:rsidR="00E4E853">
        <w:rPr>
          <w:rFonts w:ascii="Calibri" w:hAnsi="Calibri" w:eastAsia="Calibri" w:cs="Calibri"/>
          <w:noProof w:val="0"/>
          <w:sz w:val="22"/>
          <w:szCs w:val="22"/>
          <w:lang w:val="en-MT"/>
        </w:rPr>
        <w:t xml:space="preserve"> the sum of the dynamic </w:t>
      </w:r>
      <w:r w:rsidRPr="7867E959" w:rsidR="00E4E853">
        <w:rPr>
          <w:rFonts w:ascii="Calibri" w:hAnsi="Calibri" w:eastAsia="Calibri" w:cs="Calibri"/>
          <w:noProof w:val="0"/>
          <w:sz w:val="22"/>
          <w:szCs w:val="22"/>
          <w:lang w:val="en-MT"/>
        </w:rPr>
        <w:t>paytable</w:t>
      </w:r>
      <w:r w:rsidRPr="7867E959" w:rsidR="00E4E853">
        <w:rPr>
          <w:rFonts w:ascii="Calibri" w:hAnsi="Calibri" w:eastAsia="Calibri" w:cs="Calibri"/>
          <w:noProof w:val="0"/>
          <w:sz w:val="22"/>
          <w:szCs w:val="22"/>
          <w:lang w:val="en-MT"/>
        </w:rPr>
        <w:t xml:space="preserve"> values corresponding to each line won.  Game plays on total bet.</w:t>
      </w:r>
    </w:p>
    <w:p w:rsidR="00885D14" w:rsidP="00885D14" w:rsidRDefault="00885D14" w14:paraId="268505FE" w14:textId="07DE2DDA">
      <w:pPr>
        <w:pStyle w:val="Heading2"/>
        <w:rPr>
          <w:rStyle w:val="IntenseEmphasis"/>
          <w:rFonts w:ascii="Calibri" w:hAnsi="Calibri" w:cs="Calibri"/>
          <w:i w:val="0"/>
          <w:iCs w:val="0"/>
          <w:color w:val="242424"/>
          <w:shd w:val="clear" w:color="auto" w:fill="FFFFFF"/>
          <w:lang w:val="en-US"/>
        </w:rPr>
      </w:pPr>
    </w:p>
    <w:p w:rsidR="00885D14" w:rsidP="00885D14" w:rsidRDefault="00885D14" w14:paraId="343765FE" w14:textId="1AA295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  <w:t>Wilds</w:t>
      </w:r>
    </w:p>
    <w:p w:rsidR="009F23EB" w:rsidP="00885D14" w:rsidRDefault="009F23EB" w14:paraId="7ED9C22C" w14:textId="48C3677A">
      <w:pPr>
        <w:rPr>
          <w:lang w:val="en-US"/>
        </w:rPr>
      </w:pPr>
      <w:r w:rsidRPr="7867E959" w:rsidR="009F23EB">
        <w:rPr>
          <w:lang w:val="en-US"/>
        </w:rPr>
        <w:t>Wild</w:t>
      </w:r>
      <w:r w:rsidRPr="7867E959" w:rsidR="009F23EB">
        <w:rPr>
          <w:lang w:val="en-US"/>
        </w:rPr>
        <w:t xml:space="preserve"> Substitutes for all symbols except </w:t>
      </w:r>
      <w:r w:rsidRPr="7867E959" w:rsidR="009F23EB">
        <w:rPr>
          <w:lang w:val="en-US"/>
        </w:rPr>
        <w:t>Scatter Coins</w:t>
      </w:r>
      <w:r w:rsidRPr="7867E959" w:rsidR="009F23EB">
        <w:rPr>
          <w:lang w:val="en-US"/>
        </w:rPr>
        <w:t xml:space="preserve">.  </w:t>
      </w:r>
    </w:p>
    <w:p w:rsidRPr="00885D14" w:rsidR="00885D14" w:rsidP="00885D14" w:rsidRDefault="009F23EB" w14:paraId="00C3F631" w14:textId="2AF08B10">
      <w:pPr>
        <w:rPr>
          <w:lang w:val="en-US"/>
        </w:rPr>
      </w:pPr>
      <w:r w:rsidRPr="7867E959" w:rsidR="009F23EB">
        <w:rPr>
          <w:lang w:val="en-US"/>
        </w:rPr>
        <w:t>Wild</w:t>
      </w:r>
      <w:r w:rsidRPr="7867E959" w:rsidR="009F23EB">
        <w:rPr>
          <w:lang w:val="en-US"/>
        </w:rPr>
        <w:t xml:space="preserve"> appears on reels 2, 3, and 4 only.</w:t>
      </w:r>
    </w:p>
    <w:p w:rsidR="009F23EB" w:rsidP="00885D14" w:rsidRDefault="009F23EB" w14:paraId="5C8703E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</w:pPr>
    </w:p>
    <w:p w:rsidR="00885D14" w:rsidP="00885D14" w:rsidRDefault="00885D14" w14:paraId="075DEE1C" w14:textId="7579CB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  <w:t>Respin Feature</w:t>
      </w:r>
    </w:p>
    <w:p w:rsidR="00885D14" w:rsidP="7867E959" w:rsidRDefault="00885D14" w14:paraId="398456EE" w14:textId="7635107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At the end of any spin,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landing </w:t>
      </w:r>
      <w:r w:rsidRPr="7867E959" w:rsidR="594DA820">
        <w:rPr>
          <w:rStyle w:val="normaltextrun"/>
          <w:rFonts w:ascii="Calibri" w:hAnsi="Calibri" w:cs="Calibri"/>
          <w:sz w:val="22"/>
          <w:szCs w:val="22"/>
          <w:lang w:val="en-GB"/>
        </w:rPr>
        <w:t>one or more</w:t>
      </w: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>reel</w:t>
      </w:r>
      <w:r w:rsidRPr="7867E959" w:rsidR="4AB386E1">
        <w:rPr>
          <w:rStyle w:val="normaltextrun"/>
          <w:rFonts w:ascii="Calibri" w:hAnsi="Calibri" w:cs="Calibri"/>
          <w:sz w:val="22"/>
          <w:szCs w:val="22"/>
          <w:lang w:val="en-GB"/>
        </w:rPr>
        <w:t>s</w:t>
      </w: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with a full stack of </w:t>
      </w:r>
      <w:r w:rsidRPr="7867E959" w:rsidR="5F04737F">
        <w:rPr>
          <w:rStyle w:val="normaltextrun"/>
          <w:rFonts w:ascii="Calibri" w:hAnsi="Calibri" w:cs="Calibri"/>
          <w:sz w:val="22"/>
          <w:szCs w:val="22"/>
          <w:lang w:val="en-GB"/>
        </w:rPr>
        <w:t>w</w:t>
      </w:r>
      <w:r w:rsidRPr="7867E959" w:rsidR="09CA2A58">
        <w:rPr>
          <w:rStyle w:val="normaltextrun"/>
          <w:rFonts w:ascii="Calibri" w:hAnsi="Calibri" w:cs="Calibri"/>
          <w:sz w:val="22"/>
          <w:szCs w:val="22"/>
          <w:lang w:val="en-GB"/>
        </w:rPr>
        <w:t>ild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118BF6EE">
        <w:rPr>
          <w:rStyle w:val="normaltextrun"/>
          <w:rFonts w:ascii="Calibri" w:hAnsi="Calibri" w:cs="Calibri"/>
          <w:sz w:val="22"/>
          <w:szCs w:val="22"/>
          <w:lang w:val="en-GB"/>
        </w:rPr>
        <w:t>awards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7B19E5D9">
        <w:rPr>
          <w:rStyle w:val="normaltextrun"/>
          <w:rFonts w:ascii="Calibri" w:hAnsi="Calibri" w:cs="Calibri"/>
          <w:sz w:val="22"/>
          <w:szCs w:val="22"/>
          <w:lang w:val="en-GB"/>
        </w:rPr>
        <w:t>exactly 1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>respin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with all full wild stack reels locked in place.  Landing an</w:t>
      </w:r>
      <w:r w:rsidRPr="7867E959" w:rsidR="543338D6">
        <w:rPr>
          <w:rStyle w:val="normaltextrun"/>
          <w:rFonts w:ascii="Calibri" w:hAnsi="Calibri" w:cs="Calibri"/>
          <w:sz w:val="22"/>
          <w:szCs w:val="22"/>
          <w:lang w:val="en-GB"/>
        </w:rPr>
        <w:t>y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>additional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full stack of </w:t>
      </w:r>
      <w:r w:rsidRPr="7867E959" w:rsidR="24BD6BD4">
        <w:rPr>
          <w:rStyle w:val="normaltextrun"/>
          <w:rFonts w:ascii="Calibri" w:hAnsi="Calibri" w:cs="Calibri"/>
          <w:sz w:val="22"/>
          <w:szCs w:val="22"/>
          <w:lang w:val="en-GB"/>
        </w:rPr>
        <w:t>wi</w:t>
      </w:r>
      <w:r w:rsidRPr="7867E959" w:rsidR="47136D04">
        <w:rPr>
          <w:rStyle w:val="normaltextrun"/>
          <w:rFonts w:ascii="Calibri" w:hAnsi="Calibri" w:cs="Calibri"/>
          <w:sz w:val="22"/>
          <w:szCs w:val="22"/>
          <w:lang w:val="en-GB"/>
        </w:rPr>
        <w:t>lds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on any unlocked reels during a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>respin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3565B2FA">
        <w:rPr>
          <w:rStyle w:val="normaltextrun"/>
          <w:rFonts w:ascii="Calibri" w:hAnsi="Calibri" w:cs="Calibri"/>
          <w:sz w:val="22"/>
          <w:szCs w:val="22"/>
          <w:lang w:val="en-GB"/>
        </w:rPr>
        <w:t>awards exactly 1 more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>respin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 The maximum number of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>respins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7867E959" w:rsidR="04157574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possible </w:t>
      </w:r>
      <w:r w:rsidRPr="7867E959" w:rsidR="009F23EB">
        <w:rPr>
          <w:rStyle w:val="normaltextrun"/>
          <w:rFonts w:ascii="Calibri" w:hAnsi="Calibri" w:cs="Calibri"/>
          <w:sz w:val="22"/>
          <w:szCs w:val="22"/>
          <w:lang w:val="en-GB"/>
        </w:rPr>
        <w:t>is 3.</w:t>
      </w:r>
    </w:p>
    <w:p w:rsidR="00885D14" w:rsidRDefault="00885D14" w14:paraId="450C99BB" w14:textId="77777777">
      <w:pPr>
        <w:rPr>
          <w:rStyle w:val="eop"/>
          <w:rFonts w:ascii="Calibri" w:hAnsi="Calibri" w:cs="Calibri"/>
          <w:color w:val="242424"/>
          <w:shd w:val="clear" w:color="auto" w:fill="FFFFFF"/>
        </w:rPr>
      </w:pPr>
    </w:p>
    <w:p w:rsidR="00852C44" w:rsidP="00852C44" w:rsidRDefault="00852C44" w14:paraId="1F782A40" w14:textId="2C1923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  <w:t>Scatter Coins</w:t>
      </w:r>
    </w:p>
    <w:p w:rsidRPr="00852C44" w:rsidR="00852C44" w:rsidP="7867E959" w:rsidRDefault="00852C44" w14:paraId="375596FC" w14:textId="50AEED2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="00852C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Special </w:t>
      </w:r>
      <w:r w:rsidR="00852C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scatter</w:t>
      </w:r>
      <w:r w:rsidR="00852C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852C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coin </w:t>
      </w:r>
      <w:r w:rsidR="00852C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symbols show prize amounts visible when landing on the reels.</w:t>
      </w:r>
      <w:r w:rsidR="00852C4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852C4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Land at least 3 </w:t>
      </w:r>
      <w:r w:rsidR="005B4F5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Scatter Coin </w:t>
      </w:r>
      <w:r w:rsidR="00852C4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on the same spin to be paid the sum of all prize amounts visible</w:t>
      </w:r>
      <w:r w:rsidR="00852C4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.</w:t>
      </w:r>
      <w:r w:rsidR="005B4F5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r w:rsidR="005B4F5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Scatter Coin symbols do not appear during the </w:t>
      </w:r>
      <w:r w:rsidR="005B4F5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respins</w:t>
      </w:r>
      <w:r w:rsidR="005B4F54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.</w:t>
      </w:r>
      <w:r w:rsidR="23255EAC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 xml:space="preserve">  </w:t>
      </w:r>
      <w:r w:rsidRPr="7867E959" w:rsidR="23255EAC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Scatter coin prize amounts for each coin range from 1 </w:t>
      </w:r>
      <w:r w:rsidRPr="7867E959" w:rsidR="23255EAC">
        <w:rPr>
          <w:rStyle w:val="normaltextrun"/>
          <w:rFonts w:ascii="Calibri" w:hAnsi="Calibri" w:cs="Calibri"/>
          <w:sz w:val="22"/>
          <w:szCs w:val="22"/>
          <w:lang w:val="en-GB"/>
        </w:rPr>
        <w:t>times</w:t>
      </w:r>
      <w:r w:rsidRPr="7867E959" w:rsidR="23255EAC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bet amount to 1000 times the bet amount.</w:t>
      </w:r>
    </w:p>
    <w:p w:rsidR="00852C44" w:rsidP="00852C44" w:rsidRDefault="00852C44" w14:paraId="2F0A2C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:rsidR="00885D14" w:rsidRDefault="00885D14" w14:paraId="365B1191" w14:textId="27C9A9D4">
      <w:pPr>
        <w:rPr>
          <w:rStyle w:val="eop"/>
          <w:rFonts w:ascii="Calibri" w:hAnsi="Calibri" w:cs="Calibri"/>
          <w:color w:val="242424"/>
          <w:shd w:val="clear" w:color="auto" w:fill="FFFFFF"/>
        </w:rPr>
      </w:pPr>
      <w:r w:rsidRPr="7867E959" w:rsidR="2919C5AA">
        <w:rPr>
          <w:rStyle w:val="eop"/>
          <w:rFonts w:ascii="Calibri" w:hAnsi="Calibri" w:cs="Calibri"/>
          <w:color w:val="242424"/>
        </w:rPr>
        <w:t>Scatter Coins appear on reels 2, 3, and 4 only.</w:t>
      </w:r>
    </w:p>
    <w:p w:rsidR="00885D14" w:rsidP="00885D14" w:rsidRDefault="00885D14" w14:paraId="42BCAB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GB"/>
        </w:rPr>
        <w:t>Game RTP</w:t>
      </w:r>
      <w:r>
        <w:rPr>
          <w:rStyle w:val="eop"/>
          <w:rFonts w:ascii="Calibri Light" w:hAnsi="Calibri Light" w:cs="Calibri Light" w:eastAsiaTheme="majorEastAsia"/>
          <w:color w:val="2F5496"/>
        </w:rPr>
        <w:t> </w:t>
      </w:r>
    </w:p>
    <w:p w:rsidR="00885D14" w:rsidP="7867E959" w:rsidRDefault="00885D14" w14:paraId="5B138967" w14:textId="6EE20DE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regular game has a theoretical RTP of </w:t>
      </w: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>94</w:t>
      </w: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 w:rsidRPr="7867E959" w:rsidR="047D9F74">
        <w:rPr>
          <w:rStyle w:val="normaltextrun"/>
          <w:rFonts w:ascii="Calibri" w:hAnsi="Calibri" w:cs="Calibri"/>
          <w:sz w:val="22"/>
          <w:szCs w:val="22"/>
          <w:lang w:val="en-GB"/>
        </w:rPr>
        <w:t>1</w:t>
      </w:r>
      <w:r w:rsidRPr="7867E959" w:rsidR="00885D14">
        <w:rPr>
          <w:rStyle w:val="normaltextrun"/>
          <w:rFonts w:ascii="Calibri" w:hAnsi="Calibri" w:cs="Calibri"/>
          <w:sz w:val="22"/>
          <w:szCs w:val="22"/>
          <w:lang w:val="en-GB"/>
        </w:rPr>
        <w:t>%</w:t>
      </w:r>
    </w:p>
    <w:p w:rsidRPr="00E30EF8" w:rsidR="00885D14" w:rsidRDefault="00885D14" w14:paraId="2ECD0C9D" w14:textId="77777777">
      <w:pPr>
        <w:rPr>
          <w:lang w:val="en-US"/>
        </w:rPr>
      </w:pPr>
    </w:p>
    <w:sectPr w:rsidRPr="00E30EF8" w:rsidR="00885D1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F8"/>
    <w:rsid w:val="005B4F54"/>
    <w:rsid w:val="00604E34"/>
    <w:rsid w:val="00852C44"/>
    <w:rsid w:val="00885D14"/>
    <w:rsid w:val="00933949"/>
    <w:rsid w:val="009F23EB"/>
    <w:rsid w:val="00BA620A"/>
    <w:rsid w:val="00BF21BE"/>
    <w:rsid w:val="00E30EF8"/>
    <w:rsid w:val="00E3752B"/>
    <w:rsid w:val="00E4E853"/>
    <w:rsid w:val="025035BF"/>
    <w:rsid w:val="04157574"/>
    <w:rsid w:val="047D9F74"/>
    <w:rsid w:val="09436977"/>
    <w:rsid w:val="09CA2A58"/>
    <w:rsid w:val="0D827281"/>
    <w:rsid w:val="118BF6EE"/>
    <w:rsid w:val="1F5681C8"/>
    <w:rsid w:val="23255EAC"/>
    <w:rsid w:val="24BD6BD4"/>
    <w:rsid w:val="24DA240B"/>
    <w:rsid w:val="2919C5AA"/>
    <w:rsid w:val="31D958D8"/>
    <w:rsid w:val="3565B2FA"/>
    <w:rsid w:val="35DBBA1F"/>
    <w:rsid w:val="3602C354"/>
    <w:rsid w:val="40778000"/>
    <w:rsid w:val="441240FC"/>
    <w:rsid w:val="47136D04"/>
    <w:rsid w:val="4AB386E1"/>
    <w:rsid w:val="4C70F97E"/>
    <w:rsid w:val="543338D6"/>
    <w:rsid w:val="581B1512"/>
    <w:rsid w:val="5896047B"/>
    <w:rsid w:val="58E7994D"/>
    <w:rsid w:val="594DA820"/>
    <w:rsid w:val="5B466F7E"/>
    <w:rsid w:val="5B818379"/>
    <w:rsid w:val="5D1D53DA"/>
    <w:rsid w:val="5F04737F"/>
    <w:rsid w:val="60A2E5C3"/>
    <w:rsid w:val="6CFA973C"/>
    <w:rsid w:val="6EABC8D0"/>
    <w:rsid w:val="7867E959"/>
    <w:rsid w:val="7B19E5D9"/>
    <w:rsid w:val="7B75B017"/>
    <w:rsid w:val="7B8D4D9D"/>
    <w:rsid w:val="7B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C283"/>
  <w15:chartTrackingRefBased/>
  <w15:docId w15:val="{AB36452F-971A-4070-BA64-F835F93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M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D1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D1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D1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E30EF8"/>
  </w:style>
  <w:style w:type="character" w:styleId="eop" w:customStyle="1">
    <w:name w:val="eop"/>
    <w:basedOn w:val="DefaultParagraphFont"/>
    <w:rsid w:val="00E30EF8"/>
  </w:style>
  <w:style w:type="paragraph" w:styleId="paragraph" w:customStyle="1">
    <w:name w:val="paragraph"/>
    <w:basedOn w:val="Normal"/>
    <w:rsid w:val="00885D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n-MT" w:eastAsia="en-MT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885D14"/>
    <w:rPr>
      <w:i/>
      <w:iCs/>
      <w:color w:val="4472C4" w:themeColor="accent1"/>
    </w:rPr>
  </w:style>
  <w:style w:type="character" w:styleId="Heading2Char" w:customStyle="1">
    <w:name w:val="Heading 2 Char"/>
    <w:basedOn w:val="DefaultParagraphFont"/>
    <w:link w:val="Heading2"/>
    <w:uiPriority w:val="9"/>
    <w:rsid w:val="00885D1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885D1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885D1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ADE11E8-A394-4EE4-AE17-B7378FEEF865}"/>
</file>

<file path=customXml/itemProps2.xml><?xml version="1.0" encoding="utf-8"?>
<ds:datastoreItem xmlns:ds="http://schemas.openxmlformats.org/officeDocument/2006/customXml" ds:itemID="{14338531-44EA-4F77-AE79-916CAE1E7481}"/>
</file>

<file path=customXml/itemProps3.xml><?xml version="1.0" encoding="utf-8"?>
<ds:datastoreItem xmlns:ds="http://schemas.openxmlformats.org/officeDocument/2006/customXml" ds:itemID="{87680FCC-3277-407B-BD08-5BE2BB2BA3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David Stoveld</cp:lastModifiedBy>
  <cp:revision>3</cp:revision>
  <dcterms:created xsi:type="dcterms:W3CDTF">2023-06-16T14:19:00Z</dcterms:created>
  <dcterms:modified xsi:type="dcterms:W3CDTF">2023-07-27T08:29:19Z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2023-06-16T15:03:00Z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811baa0f-517a-4721-8f5e-de023e3ccd38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