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Pomocník hry</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Zažite najväčšiu šou na ľade a zapáľte lampu na klzisku! Vďaka interaktívnemu hráčovi, ktorý strieľa za veľkými výhrami, čaká hráčov pohlcujúci zážitok, zatiaľ čo dav sa rozdivočí. Vyhrajte až 75 free spins pre hru svojho života. Hra je prvou, ktorá predstavuje Spectacular Link™ vrátane Feature Spin™ a Funkcie nákup tam, kde je to vhodné. Vzrušujúci zábavný zážitok je zaručený!</w:t>
      </w:r>
    </w:p>
    <w:p>
      <w:r>
        <w:rPr>
          <w:b/>
          <w:bCs/>
          <w:sz w:val="44"/>
          <w:szCs w:val="44"/>
        </w:rPr>
        <w:t xml:space="preserve">Všeobecná informácia</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 Light The Lamp je 25 výherných línií.</w:t>
      </w:r>
    </w:p>
    <w:p>
      <w:r>
        <w:rPr>
          <w:b/>
          <w:bCs/>
          <w:sz w:val="44"/>
          <w:szCs w:val="44"/>
        </w:rPr>
      </w:r>
      <w:r>
        <w:rPr>
          <w:b/>
          <w:bCs/>
          <w:sz w:val="32"/>
          <w:szCs w:val="32"/>
        </w:rPr>
      </w:r>
      <w:r>
        <w:rPr>
          <w:b/>
          <w:bCs/>
          <w:sz w:val="44"/>
          <w:szCs w:val="44"/>
        </w:rPr>
      </w:r>
      <w:r>
        <w:rPr>
          <w:sz w:val="24"/>
          <w:szCs w:val="24"/>
        </w:rPr>
        <w:t xml:space="preserve">Všetky odmeny (okrem scatters) sa vyplácajú za akúkoľvek susednú výhernú kombináciu zľava doprava začínajúcu valcom úplne vľavo počas základnej hry.</w:t>
      </w:r>
    </w:p>
    <w:p>
      <w:r>
        <w:rPr>
          <w:b/>
          <w:bCs/>
          <w:sz w:val="44"/>
          <w:szCs w:val="44"/>
        </w:rPr>
        <w:t xml:space="preserve">Tabuľka všeobecných informácií</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Druh hry - Video slot;</w:t>
      </w:r>
    </w:p>
    <w:p>
      <w:r>
        <w:rPr>
          <w:b/>
          <w:bCs/>
          <w:sz w:val="44"/>
          <w:szCs w:val="44"/>
        </w:rPr>
      </w:r>
      <w:r>
        <w:rPr>
          <w:b/>
          <w:bCs/>
          <w:sz w:val="32"/>
          <w:szCs w:val="32"/>
        </w:rPr>
      </w:r>
      <w:r>
        <w:rPr>
          <w:b/>
          <w:bCs/>
          <w:sz w:val="44"/>
          <w:szCs w:val="44"/>
        </w:rPr>
      </w:r>
      <w:r>
        <w:rPr>
          <w:sz w:val="24"/>
          <w:szCs w:val="24"/>
        </w:rPr>
        <w:t xml:space="preserve">Počet výherných línií - 25 riadkov;</w:t>
      </w:r>
    </w:p>
    <w:p>
      <w:r>
        <w:rPr>
          <w:b/>
          <w:bCs/>
          <w:sz w:val="44"/>
          <w:szCs w:val="44"/>
        </w:rPr>
      </w:r>
      <w:r>
        <w:rPr>
          <w:b/>
          <w:bCs/>
          <w:sz w:val="32"/>
          <w:szCs w:val="32"/>
        </w:rPr>
      </w:r>
      <w:r>
        <w:rPr>
          <w:b/>
          <w:bCs/>
          <w:sz w:val="44"/>
          <w:szCs w:val="44"/>
        </w:rPr>
      </w:r>
      <w:r>
        <w:rPr>
          <w:sz w:val="24"/>
          <w:szCs w:val="24"/>
        </w:rPr>
        <w:t xml:space="preserve">Počet bubnov a radov - 5x3;</w:t>
      </w:r>
    </w:p>
    <w:p>
      <w:r>
        <w:rPr>
          <w:b/>
          <w:bCs/>
          <w:sz w:val="44"/>
          <w:szCs w:val="44"/>
        </w:rPr>
      </w:r>
      <w:r>
        <w:rPr>
          <w:b/>
          <w:bCs/>
          <w:sz w:val="32"/>
          <w:szCs w:val="32"/>
        </w:rPr>
      </w:r>
      <w:r>
        <w:rPr>
          <w:b/>
          <w:bCs/>
          <w:sz w:val="44"/>
          <w:szCs w:val="44"/>
        </w:rPr>
      </w:r>
      <w:r>
        <w:rPr>
          <w:sz w:val="24"/>
          <w:szCs w:val="24"/>
        </w:rPr>
        <w:t xml:space="preserve">Vráťte sa k prehrávaču - 90,14%;</w:t>
      </w:r>
    </w:p>
    <w:p>
      <w:r>
        <w:rPr>
          <w:b/>
          <w:bCs/>
          <w:sz w:val="44"/>
          <w:szCs w:val="44"/>
        </w:rPr>
      </w:r>
      <w:r>
        <w:rPr>
          <w:b/>
          <w:bCs/>
          <w:sz w:val="32"/>
          <w:szCs w:val="32"/>
        </w:rPr>
      </w:r>
      <w:r>
        <w:rPr>
          <w:b/>
          <w:bCs/>
          <w:sz w:val="44"/>
          <w:szCs w:val="44"/>
        </w:rPr>
      </w:r>
      <w:r>
        <w:rPr>
          <w:sz w:val="24"/>
          <w:szCs w:val="24"/>
        </w:rPr>
        <w:t xml:space="preserve">Feature Spin™ návrat k hráčovi (RTP) 10 free spins - 90,13%;</w:t>
      </w:r>
    </w:p>
    <w:p>
      <w:r>
        <w:rPr>
          <w:b/>
          <w:bCs/>
          <w:sz w:val="44"/>
          <w:szCs w:val="44"/>
        </w:rPr>
      </w:r>
      <w:r>
        <w:rPr>
          <w:b/>
          <w:bCs/>
          <w:sz w:val="32"/>
          <w:szCs w:val="32"/>
        </w:rPr>
      </w:r>
      <w:r>
        <w:rPr>
          <w:b/>
          <w:bCs/>
          <w:sz w:val="44"/>
          <w:szCs w:val="44"/>
        </w:rPr>
      </w:r>
      <w:r>
        <w:rPr>
          <w:sz w:val="24"/>
          <w:szCs w:val="24"/>
        </w:rPr>
        <w:t xml:space="preserve">Funkcie nákup návrat k hráčovi (RTP) 10 free spins - 90,12%;</w:t>
      </w:r>
    </w:p>
    <w:p>
      <w:r>
        <w:rPr>
          <w:b/>
          <w:bCs/>
          <w:sz w:val="44"/>
          <w:szCs w:val="44"/>
        </w:rPr>
      </w:r>
      <w:r>
        <w:rPr>
          <w:b/>
          <w:bCs/>
          <w:sz w:val="32"/>
          <w:szCs w:val="32"/>
        </w:rPr>
        <w:t xml:space="preserve">WILD RE-SPIN FUNKCIA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Počas akéhokoľvek roztočenia základnej hry náhodne pristanú na valcoch symboly Wild a vypočítajú sa všetky výhry. Potom Wild symboly zapadnú na miesto a udelia zadarmo re-spin.</w:t>
      </w:r>
    </w:p>
    <w:p>
      <w:r>
        <w:rPr>
          <w:b/>
          <w:bCs/>
          <w:sz w:val="44"/>
          <w:szCs w:val="44"/>
        </w:rPr>
      </w:r>
      <w:r>
        <w:rPr>
          <w:b/>
          <w:bCs/>
          <w:sz w:val="32"/>
          <w:szCs w:val="32"/>
        </w:rPr>
      </w:r>
      <w:r>
        <w:rPr>
          <w:b/>
          <w:bCs/>
          <w:sz w:val="44"/>
          <w:szCs w:val="44"/>
        </w:rPr>
      </w:r>
      <w:r>
        <w:rPr>
          <w:sz w:val="24"/>
          <w:szCs w:val="24"/>
        </w:rPr>
        <w:t xml:space="preserve">Ak sú všetky pozície na valcoch vyplnené symbolom Wild, prizná sa pevná výhra (vklad x 100) a nedôjde k žiadnemu re-spin.</w:t>
      </w:r>
    </w:p>
    <w:p>
      <w:r>
        <w:rPr>
          <w:b/>
          <w:bCs/>
          <w:sz w:val="44"/>
          <w:szCs w:val="44"/>
        </w:rPr>
      </w:r>
      <w:r>
        <w:rPr>
          <w:b/>
          <w:bCs/>
          <w:sz w:val="32"/>
          <w:szCs w:val="32"/>
        </w:rPr>
        <w:t xml:space="preserve">Funkcia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Keď na valcoch pristanú 3, 4 alebo 5 symbolov Free Spins, udelí sa 10, 20 alebo 75 Free Spins.</w:t>
      </w:r>
    </w:p>
    <w:p>
      <w:r>
        <w:rPr>
          <w:b/>
          <w:bCs/>
          <w:sz w:val="44"/>
          <w:szCs w:val="44"/>
        </w:rPr>
      </w:r>
      <w:r>
        <w:rPr>
          <w:b/>
          <w:bCs/>
          <w:sz w:val="32"/>
          <w:szCs w:val="32"/>
        </w:rPr>
      </w:r>
      <w:r>
        <w:rPr>
          <w:b/>
          <w:bCs/>
          <w:sz w:val="44"/>
          <w:szCs w:val="44"/>
        </w:rPr>
      </w:r>
      <w:r>
        <w:rPr>
          <w:sz w:val="24"/>
          <w:szCs w:val="24"/>
        </w:rPr>
        <w:t xml:space="preserve">Funkcia Wild Re-spin sa spustí po každom Free Spin. Re-spins sa nepočítajú ako súčasť Free Spins.</w:t>
      </w:r>
    </w:p>
    <w:p>
      <w:r>
        <w:rPr>
          <w:b/>
          <w:bCs/>
          <w:sz w:val="44"/>
          <w:szCs w:val="44"/>
        </w:rPr>
      </w:r>
      <w:r>
        <w:rPr>
          <w:b/>
          <w:bCs/>
          <w:sz w:val="32"/>
          <w:szCs w:val="32"/>
        </w:rPr>
      </w:r>
      <w:r>
        <w:rPr>
          <w:b/>
          <w:bCs/>
          <w:sz w:val="44"/>
          <w:szCs w:val="44"/>
        </w:rPr>
      </w:r>
      <w:r>
        <w:rPr>
          <w:sz w:val="24"/>
          <w:szCs w:val="24"/>
        </w:rPr>
        <w:t xml:space="preserve">Počas funkcie Free Spins nie sú dostupné žiadne symboly Free Spins. Free Spins nie je možné znova spustiť.</w:t>
      </w:r>
    </w:p>
    <w:p>
      <w:r>
        <w:rPr>
          <w:b/>
          <w:bCs/>
          <w:sz w:val="44"/>
          <w:szCs w:val="44"/>
        </w:rPr>
      </w:r>
      <w:r>
        <w:rPr>
          <w:b/>
          <w:bCs/>
          <w:sz w:val="32"/>
          <w:szCs w:val="32"/>
        </w:rPr>
      </w:r>
      <w:r>
        <w:rPr>
          <w:b/>
          <w:bCs/>
          <w:sz w:val="44"/>
          <w:szCs w:val="44"/>
        </w:rPr>
      </w:r>
      <w:r>
        <w:rPr>
          <w:sz w:val="24"/>
          <w:szCs w:val="24"/>
        </w:rPr>
        <w:t xml:space="preserve">Funkcia Free Spins sa spustí po kliknutí na tlačidlo "Štart" vo vyskakovacom okne funkcie Free Spins alebo po uplynutí časového limitu.</w:t>
      </w:r>
    </w:p>
    <w:p>
      <w:r>
        <w:rPr>
          <w:b/>
          <w:bCs/>
          <w:sz w:val="44"/>
          <w:szCs w:val="44"/>
        </w:rPr>
      </w:r>
      <w:r>
        <w:rPr>
          <w:b/>
          <w:bCs/>
          <w:sz w:val="32"/>
          <w:szCs w:val="32"/>
        </w:rPr>
        <w:t xml:space="preserve">FUNKCIA SPECTACULAR LINK™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alebo viac symbolov hodnôt a/alebo symbolov banku spúšťa funkciu Spectacular Link™.</w:t>
      </w:r>
    </w:p>
    <w:p>
      <w:r>
        <w:rPr>
          <w:b/>
          <w:bCs/>
          <w:sz w:val="44"/>
          <w:szCs w:val="44"/>
        </w:rPr>
      </w:r>
      <w:r>
        <w:rPr>
          <w:b/>
          <w:bCs/>
          <w:sz w:val="32"/>
          <w:szCs w:val="32"/>
        </w:rPr>
      </w:r>
      <w:r>
        <w:rPr>
          <w:b/>
          <w:bCs/>
          <w:sz w:val="44"/>
          <w:szCs w:val="44"/>
        </w:rPr>
      </w:r>
      <w:r>
        <w:rPr>
          <w:sz w:val="24"/>
          <w:szCs w:val="24"/>
        </w:rPr>
        <w:t xml:space="preserve">Možné symboly hodnôt sú: x1, x2, x3, x4, x5, x10, x15, x20, x25.</w:t>
      </w:r>
    </w:p>
    <w:p>
      <w:r>
        <w:rPr>
          <w:b/>
          <w:bCs/>
          <w:sz w:val="44"/>
          <w:szCs w:val="44"/>
        </w:rPr>
      </w:r>
      <w:r>
        <w:rPr>
          <w:b/>
          <w:bCs/>
          <w:sz w:val="32"/>
          <w:szCs w:val="32"/>
        </w:rPr>
      </w:r>
      <w:r>
        <w:rPr>
          <w:b/>
          <w:bCs/>
          <w:sz w:val="44"/>
          <w:szCs w:val="44"/>
        </w:rPr>
      </w:r>
      <w:r>
        <w:rPr>
          <w:sz w:val="24"/>
          <w:szCs w:val="24"/>
        </w:rPr>
        <w:t xml:space="preserve">Možné symboly banku sú: Mini (x50), Minor (x100), Major (x250).</w:t>
      </w:r>
    </w:p>
    <w:p>
      <w:r>
        <w:rPr>
          <w:b/>
          <w:bCs/>
          <w:sz w:val="44"/>
          <w:szCs w:val="44"/>
        </w:rPr>
      </w:r>
      <w:r>
        <w:rPr>
          <w:b/>
          <w:bCs/>
          <w:sz w:val="32"/>
          <w:szCs w:val="32"/>
        </w:rPr>
      </w:r>
      <w:r>
        <w:rPr>
          <w:b/>
          <w:bCs/>
          <w:sz w:val="44"/>
          <w:szCs w:val="44"/>
        </w:rPr>
      </w:r>
      <w:r>
        <w:rPr>
          <w:sz w:val="24"/>
          <w:szCs w:val="24"/>
        </w:rPr>
        <w:t xml:space="preserve">Počas funkcie Spectacular Link™ sa hracie valce a rady rozšíria na 7x5. Počas funkcie Spectacular Link™ sú aktívne iba symboly hodnôt a symboly banku. Symboly spustené funkciou Spectacular Link™ zostanú na valcoch na rovnakých pozíciách a všetky ostatné zmiznú.</w:t>
      </w:r>
    </w:p>
    <w:p>
      <w:r>
        <w:rPr>
          <w:b/>
          <w:bCs/>
          <w:sz w:val="44"/>
          <w:szCs w:val="44"/>
        </w:rPr>
      </w:r>
      <w:r>
        <w:rPr>
          <w:b/>
          <w:bCs/>
          <w:sz w:val="32"/>
          <w:szCs w:val="32"/>
        </w:rPr>
      </w:r>
      <w:r>
        <w:rPr>
          <w:b/>
          <w:bCs/>
          <w:sz w:val="44"/>
          <w:szCs w:val="44"/>
        </w:rPr>
      </w:r>
      <w:r>
        <w:rPr>
          <w:sz w:val="24"/>
          <w:szCs w:val="24"/>
        </w:rPr>
        <w:t xml:space="preserve">Pre upgrade funkcie Spectacular Link™ sa náhodne vyberú 1 až 3 cievky. Aktualizácia sa aktivuje iba vtedy, keď symbol pristane na príslušnej bunke valcov.</w:t>
      </w:r>
    </w:p>
    <w:p>
      <w:r>
        <w:rPr>
          <w:b/>
          <w:bCs/>
          <w:sz w:val="44"/>
          <w:szCs w:val="44"/>
        </w:rPr>
      </w:r>
      <w:r>
        <w:rPr>
          <w:b/>
          <w:bCs/>
          <w:sz w:val="32"/>
          <w:szCs w:val="32"/>
        </w:rPr>
      </w:r>
      <w:r>
        <w:rPr>
          <w:b/>
          <w:bCs/>
          <w:sz w:val="44"/>
          <w:szCs w:val="44"/>
        </w:rPr>
      </w:r>
      <w:r>
        <w:rPr>
          <w:sz w:val="24"/>
          <w:szCs w:val="24"/>
        </w:rPr>
        <w:t xml:space="preserve">Keď symbol pristane na bunke Spinner alebo Whistle, náhodný počet pozícií na valcoch sa naplní rovnakou hodnotou hotovosti/potu, ktorá pristála na bunke.</w:t>
      </w:r>
    </w:p>
    <w:p>
      <w:r>
        <w:rPr>
          <w:b/>
          <w:bCs/>
          <w:sz w:val="44"/>
          <w:szCs w:val="44"/>
        </w:rPr>
      </w:r>
      <w:r>
        <w:rPr>
          <w:b/>
          <w:bCs/>
          <w:sz w:val="32"/>
          <w:szCs w:val="32"/>
        </w:rPr>
      </w:r>
      <w:r>
        <w:rPr>
          <w:b/>
          <w:bCs/>
          <w:sz w:val="44"/>
          <w:szCs w:val="44"/>
        </w:rPr>
      </w:r>
      <w:r>
        <w:rPr>
          <w:sz w:val="24"/>
          <w:szCs w:val="24"/>
        </w:rPr>
        <w:t xml:space="preserve">Keď symbol pristane na bunke Elimination, symbol hodnoty x1 nemôže pri ďalších točeniach pristáť na valcoch.</w:t>
      </w:r>
    </w:p>
    <w:p>
      <w:r>
        <w:rPr>
          <w:b/>
          <w:bCs/>
          <w:sz w:val="44"/>
          <w:szCs w:val="44"/>
        </w:rPr>
      </w:r>
      <w:r>
        <w:rPr>
          <w:b/>
          <w:bCs/>
          <w:sz w:val="32"/>
          <w:szCs w:val="32"/>
        </w:rPr>
      </w:r>
      <w:r>
        <w:rPr>
          <w:b/>
          <w:bCs/>
          <w:sz w:val="44"/>
          <w:szCs w:val="44"/>
        </w:rPr>
      </w:r>
      <w:r>
        <w:rPr>
          <w:sz w:val="24"/>
          <w:szCs w:val="24"/>
        </w:rPr>
        <w:t xml:space="preserve">Funkcia Spectacular Link™ začína 3 zatočeniami a vždy, keď pristane nový symbol hodnoty a/alebo symbol banku, zablokuje sa na mieste až do konca funkcie Spectacular Link™ a počet točení sa vynuluje späť na 3.</w:t>
      </w:r>
    </w:p>
    <w:p>
      <w:r>
        <w:rPr>
          <w:b/>
          <w:bCs/>
          <w:sz w:val="44"/>
          <w:szCs w:val="44"/>
        </w:rPr>
      </w:r>
      <w:r>
        <w:rPr>
          <w:b/>
          <w:bCs/>
          <w:sz w:val="32"/>
          <w:szCs w:val="32"/>
        </w:rPr>
      </w:r>
      <w:r>
        <w:rPr>
          <w:b/>
          <w:bCs/>
          <w:sz w:val="44"/>
          <w:szCs w:val="44"/>
        </w:rPr>
      </w:r>
      <w:r>
        <w:rPr>
          <w:sz w:val="24"/>
          <w:szCs w:val="24"/>
        </w:rPr>
        <w:t xml:space="preserve">Keď celkový počet re-spin dosiahne 20, všetky symboly hodnôt, ktoré pristáli v zornom poli, sa vynásobia x2.</w:t>
      </w:r>
    </w:p>
    <w:p>
      <w:r>
        <w:rPr>
          <w:b/>
          <w:bCs/>
          <w:sz w:val="44"/>
          <w:szCs w:val="44"/>
        </w:rPr>
      </w:r>
      <w:r>
        <w:rPr>
          <w:b/>
          <w:bCs/>
          <w:sz w:val="32"/>
          <w:szCs w:val="32"/>
        </w:rPr>
      </w:r>
      <w:r>
        <w:rPr>
          <w:b/>
          <w:bCs/>
          <w:sz w:val="44"/>
          <w:szCs w:val="44"/>
        </w:rPr>
      </w:r>
      <w:r>
        <w:rPr>
          <w:sz w:val="24"/>
          <w:szCs w:val="24"/>
        </w:rPr>
        <w:t xml:space="preserve">Keď celkový počet re-spin dosiahne 40, všetky symboly hodnôt, ktoré pristáli v zornom poli, sa znova vynásobia x2.</w:t>
      </w:r>
    </w:p>
    <w:p>
      <w:r>
        <w:rPr>
          <w:b/>
          <w:bCs/>
          <w:sz w:val="44"/>
          <w:szCs w:val="44"/>
        </w:rPr>
      </w:r>
      <w:r>
        <w:rPr>
          <w:b/>
          <w:bCs/>
          <w:sz w:val="32"/>
          <w:szCs w:val="32"/>
        </w:rPr>
      </w:r>
      <w:r>
        <w:rPr>
          <w:b/>
          <w:bCs/>
          <w:sz w:val="44"/>
          <w:szCs w:val="44"/>
        </w:rPr>
      </w:r>
      <w:r>
        <w:rPr>
          <w:sz w:val="24"/>
          <w:szCs w:val="24"/>
        </w:rPr>
        <w:t xml:space="preserve">Keď už nezostávajú žiadne re-spins alebo celkové re-spin číslo dosiahne 40, udelí sa súčet všetkých vyložených hodnôt a symbolov banku a funkcia Spectacular Link™ končí.</w:t>
      </w:r>
    </w:p>
    <w:p>
      <w:r>
        <w:rPr>
          <w:b/>
          <w:bCs/>
          <w:sz w:val="44"/>
          <w:szCs w:val="44"/>
        </w:rPr>
      </w:r>
      <w:r>
        <w:rPr>
          <w:b/>
          <w:bCs/>
          <w:sz w:val="32"/>
          <w:szCs w:val="32"/>
        </w:rPr>
      </w:r>
      <w:r>
        <w:rPr>
          <w:b/>
          <w:bCs/>
          <w:sz w:val="44"/>
          <w:szCs w:val="44"/>
        </w:rPr>
      </w:r>
      <w:r>
        <w:rPr>
          <w:sz w:val="24"/>
          <w:szCs w:val="24"/>
        </w:rPr>
        <w:t xml:space="preserve">Ak sú všetky bunky zaplnené symbolmi, udelí sa bank Grand (x500) alebo súčet všetkých vyložených hodnôt a symbolov banku a funkcia Spectacular Link™ sa skončí. Vyššie ocenenie sa zbiera: napr. ak je celkový súčet všetkých vyložených hodnôt/symbolov banku vyšší ako Grand bank, udelí sa súčet symbolov.</w:t>
      </w:r>
    </w:p>
    <w:p>
      <w:r>
        <w:rPr>
          <w:b/>
          <w:bCs/>
          <w:sz w:val="44"/>
          <w:szCs w:val="44"/>
        </w:rPr>
      </w:r>
      <w:r>
        <w:rPr>
          <w:b/>
          <w:bCs/>
          <w:sz w:val="32"/>
          <w:szCs w:val="32"/>
        </w:rPr>
        <w:t xml:space="preserve">FUNKCIE NÁKUP</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Funkcia Kúpiť je ďalší spôsob, ako okamžite spustiť 10 Free Spins.</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Ďalší spôsob, ako spustiť 10 Free Spins.</w:t>
      </w:r>
    </w:p>
    <w:p>
      <w:r>
        <w:rPr>
          <w:b/>
          <w:bCs/>
          <w:sz w:val="44"/>
          <w:szCs w:val="44"/>
        </w:rPr>
      </w:r>
      <w:r>
        <w:rPr>
          <w:b/>
          <w:bCs/>
          <w:sz w:val="32"/>
          <w:szCs w:val="32"/>
        </w:rPr>
      </w:r>
      <w:r>
        <w:rPr>
          <w:b/>
          <w:bCs/>
          <w:sz w:val="44"/>
          <w:szCs w:val="44"/>
        </w:rPr>
      </w:r>
      <w:r>
        <w:rPr>
          <w:sz w:val="24"/>
          <w:szCs w:val="24"/>
        </w:rPr>
        <w:t xml:space="preserve">Počas predhry Feature Spin™ existuje iba jeden režim hry.</w:t>
      </w:r>
    </w:p>
    <w:p>
      <w:r>
        <w:rPr>
          <w:b/>
          <w:bCs/>
          <w:sz w:val="44"/>
          <w:szCs w:val="44"/>
        </w:rPr>
      </w:r>
      <w:r>
        <w:rPr>
          <w:b/>
          <w:bCs/>
          <w:sz w:val="32"/>
          <w:szCs w:val="32"/>
        </w:rPr>
      </w:r>
      <w:r>
        <w:rPr>
          <w:b/>
          <w:bCs/>
          <w:sz w:val="44"/>
          <w:szCs w:val="44"/>
        </w:rPr>
      </w:r>
      <w:r>
        <w:rPr>
          <w:sz w:val="24"/>
          <w:szCs w:val="24"/>
        </w:rPr>
        <w:t xml:space="preserve">Každá hra používa iba symboly scatters na valcoch.</w:t>
      </w:r>
    </w:p>
    <w:p>
      <w:r>
        <w:rPr>
          <w:b/>
          <w:bCs/>
          <w:sz w:val="44"/>
          <w:szCs w:val="44"/>
        </w:rPr>
      </w:r>
      <w:r>
        <w:rPr>
          <w:b/>
          <w:bCs/>
          <w:sz w:val="32"/>
          <w:szCs w:val="32"/>
        </w:rPr>
      </w:r>
      <w:r>
        <w:rPr>
          <w:b/>
          <w:bCs/>
          <w:sz w:val="44"/>
          <w:szCs w:val="44"/>
        </w:rPr>
      </w:r>
      <w:r>
        <w:rPr>
          <w:sz w:val="24"/>
          <w:szCs w:val="24"/>
        </w:rPr>
        <w:t xml:space="preserve">Hrajú sa s použitím jednej výhernej línie s nasledujúcimi oceneniami:</w:t>
      </w:r>
    </w:p>
    <w:p>
      <w:r>
        <w:rPr>
          <w:b/>
          <w:bCs/>
          <w:sz w:val="44"/>
          <w:szCs w:val="44"/>
        </w:rPr>
      </w:r>
      <w:r>
        <w:rPr>
          <w:b/>
          <w:bCs/>
          <w:sz w:val="32"/>
          <w:szCs w:val="32"/>
        </w:rPr>
      </w:r>
      <w:r>
        <w:rPr>
          <w:b/>
          <w:bCs/>
          <w:sz w:val="44"/>
          <w:szCs w:val="44"/>
        </w:rPr>
      </w:r>
      <w:r>
        <w:rPr>
          <w:sz w:val="24"/>
          <w:szCs w:val="24"/>
        </w:rPr>
        <w:t xml:space="preserve">Vyrovnajte 3 scatters na valcoch a vyhrajte funkciu Free Spins.</w:t>
      </w:r>
    </w:p>
    <w:p>
      <w:r>
        <w:rPr>
          <w:b/>
          <w:bCs/>
          <w:sz w:val="44"/>
          <w:szCs w:val="44"/>
        </w:rPr>
      </w:r>
      <w:r>
        <w:rPr>
          <w:b/>
          <w:bCs/>
          <w:sz w:val="32"/>
          <w:szCs w:val="32"/>
        </w:rPr>
        <w:t xml:space="preserve">STÁVKA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Vstúpte do funkcie Stávka pomocou tlačidla „Stávka“ po akejkoľvek výhre udelenej počas hry. Ak chcete hrať funkciu Stávka, vyberte si farbu alebo oblek.</w:t>
      </w:r>
    </w:p>
    <w:p>
      <w:r>
        <w:rPr>
          <w:b/>
          <w:bCs/>
          <w:sz w:val="44"/>
          <w:szCs w:val="44"/>
        </w:rPr>
      </w:r>
      <w:r>
        <w:rPr>
          <w:b/>
          <w:bCs/>
          <w:sz w:val="32"/>
          <w:szCs w:val="32"/>
        </w:rPr>
      </w:r>
      <w:r>
        <w:rPr>
          <w:b/>
          <w:bCs/>
          <w:sz w:val="44"/>
          <w:szCs w:val="44"/>
        </w:rPr>
      </w:r>
      <w:r>
        <w:rPr>
          <w:sz w:val="24"/>
          <w:szCs w:val="24"/>
        </w:rPr>
        <w:t xml:space="preserve">Karta je rozdaná. Každá karta je ťahaná z nového balíčka 52 kariet. čiastka stávky sa zdvojnásobí, ak je zvolená správna farba, alebo sa štvornásobí, ak je vybraná správna farba. Ak je nesprávna, stávka je stratená.</w:t>
      </w:r>
    </w:p>
    <w:p>
      <w:r>
        <w:rPr>
          <w:b/>
          <w:bCs/>
          <w:sz w:val="44"/>
          <w:szCs w:val="44"/>
        </w:rPr>
      </w:r>
      <w:r>
        <w:rPr>
          <w:b/>
          <w:bCs/>
          <w:sz w:val="32"/>
          <w:szCs w:val="32"/>
        </w:rPr>
      </w:r>
      <w:r>
        <w:rPr>
          <w:b/>
          <w:bCs/>
          <w:sz w:val="44"/>
          <w:szCs w:val="44"/>
        </w:rPr>
      </w:r>
      <w:r>
        <w:rPr>
          <w:sz w:val="24"/>
          <w:szCs w:val="24"/>
        </w:rPr>
        <w:t xml:space="preserve">Stlačením tlačidla "zbierať" opustíte funkciu stávkovania.</w:t>
      </w:r>
    </w:p>
    <w:p>
      <w:r>
        <w:rPr>
          <w:b/>
          <w:bCs/>
          <w:sz w:val="44"/>
          <w:szCs w:val="44"/>
        </w:rPr>
      </w:r>
      <w:r>
        <w:rPr>
          <w:b/>
          <w:bCs/>
          <w:sz w:val="32"/>
          <w:szCs w:val="32"/>
        </w:rPr>
      </w:r>
      <w:r>
        <w:rPr>
          <w:b/>
          <w:bCs/>
          <w:sz w:val="44"/>
          <w:szCs w:val="44"/>
        </w:rPr>
      </w:r>
      <w:r>
        <w:rPr>
          <w:sz w:val="24"/>
          <w:szCs w:val="24"/>
        </w:rPr>
        <w:t xml:space="preserve">Môžete staviť až 5-krát alebo kým výhra nepresiahne £250 000,00.</w:t>
      </w:r>
    </w:p>
    <w:p>
      <w:r>
        <w:rPr>
          <w:b/>
          <w:bCs/>
          <w:sz w:val="44"/>
          <w:szCs w:val="44"/>
        </w:rPr>
      </w:r>
      <w:r>
        <w:rPr>
          <w:b/>
          <w:bCs/>
          <w:sz w:val="32"/>
          <w:szCs w:val="32"/>
        </w:rPr>
      </w:r>
      <w:r>
        <w:rPr>
          <w:b/>
          <w:bCs/>
          <w:sz w:val="44"/>
          <w:szCs w:val="44"/>
        </w:rPr>
      </w:r>
      <w:r>
        <w:rPr>
          <w:sz w:val="24"/>
          <w:szCs w:val="24"/>
        </w:rPr>
        <w:t xml:space="preserve">Pomocou funkcie stávkovania nemôžete vyhrať viac ako £250 000,00.</w:t>
      </w:r>
    </w:p>
    <w:p>
      <w:r>
        <w:rPr>
          <w:b/>
          <w:bCs/>
          <w:sz w:val="44"/>
          <w:szCs w:val="44"/>
        </w:rPr>
      </w:r>
      <w:r>
        <w:rPr>
          <w:b/>
          <w:bCs/>
          <w:sz w:val="32"/>
          <w:szCs w:val="32"/>
        </w:rPr>
      </w:r>
      <w:r>
        <w:rPr>
          <w:b/>
          <w:bCs/>
          <w:sz w:val="44"/>
          <w:szCs w:val="44"/>
        </w:rPr>
      </w:r>
      <w:r>
        <w:rPr>
          <w:sz w:val="24"/>
          <w:szCs w:val="24"/>
        </w:rPr>
        <w:t xml:space="preserve">Funkcia stávkovania nie je k dispozícii, ak sú výhry z hry vyššie ako £125 000,00.</w:t>
      </w:r>
    </w:p>
    <w:p>
      <w:r>
        <w:rPr>
          <w:b/>
          <w:bCs/>
          <w:sz w:val="44"/>
          <w:szCs w:val="44"/>
        </w:rPr>
      </w:r>
      <w:r>
        <w:rPr>
          <w:b/>
          <w:bCs/>
          <w:sz w:val="32"/>
          <w:szCs w:val="32"/>
        </w:rPr>
      </w:r>
      <w:r>
        <w:rPr>
          <w:b/>
          <w:bCs/>
          <w:sz w:val="44"/>
          <w:szCs w:val="44"/>
        </w:rPr>
      </w:r>
      <w:r>
        <w:rPr>
          <w:sz w:val="24"/>
          <w:szCs w:val="24"/>
        </w:rPr>
        <w:t xml:space="preserve">Funkcie hazardných hier vracia priemerný zisk 100%. upozorňujeme, že to neznamená, že každá hra alebo séria hier vráti toto percento.</w:t>
      </w:r>
    </w:p>
    <w:p>
      <w:r>
        <w:rPr>
          <w:b/>
          <w:bCs/>
          <w:sz w:val="44"/>
          <w:szCs w:val="44"/>
        </w:rPr>
      </w:r>
      <w:r>
        <w:rPr>
          <w:b/>
          <w:bCs/>
          <w:sz w:val="32"/>
          <w:szCs w:val="32"/>
        </w:rPr>
      </w:r>
      <w:r>
        <w:rPr>
          <w:b/>
          <w:bCs/>
          <w:sz w:val="44"/>
          <w:szCs w:val="44"/>
        </w:rPr>
      </w:r>
      <w:r>
        <w:rPr>
          <w:sz w:val="24"/>
          <w:szCs w:val="24"/>
        </w:rPr>
        <w:t xml:space="preserve">Výsledok každej stávky je náhodný a nie je ovplyvnený predchádzajúcimi výsledkami.</w:t>
      </w:r>
    </w:p>
    <w:p>
      <w:r>
        <w:rPr>
          <w:b/>
          <w:bCs/>
          <w:sz w:val="44"/>
          <w:szCs w:val="44"/>
        </w:rPr>
      </w:r>
      <w:r>
        <w:rPr>
          <w:b/>
          <w:bCs/>
          <w:sz w:val="32"/>
          <w:szCs w:val="32"/>
        </w:rPr>
      </w:r>
      <w:r>
        <w:rPr>
          <w:b/>
          <w:bCs/>
          <w:sz w:val="44"/>
          <w:szCs w:val="44"/>
        </w:rPr>
      </w:r>
      <w:r>
        <w:rPr>
          <w:sz w:val="24"/>
          <w:szCs w:val="24"/>
        </w:rPr>
        <w:t xml:space="preserve">Hazard zapína/vypína v nastaveniach prepínačom hazard. Ak nedôjde k žiadnemu výberu, časový limit hazardnej hry vyprší a získajú sa všetky výhry.</w:t>
      </w:r>
    </w:p>
    <w:p>
      <w:r>
        <w:rPr>
          <w:b/>
          <w:bCs/>
          <w:sz w:val="44"/>
          <w:szCs w:val="44"/>
        </w:rPr>
      </w:r>
      <w:r>
        <w:rPr>
          <w:b/>
          <w:bCs/>
          <w:sz w:val="32"/>
          <w:szCs w:val="32"/>
        </w:rPr>
      </w:r>
      <w:r>
        <w:rPr>
          <w:b/>
          <w:bCs/>
          <w:sz w:val="44"/>
          <w:szCs w:val="44"/>
        </w:rPr>
      </w:r>
      <w:r>
        <w:rPr>
          <w:sz w:val="24"/>
          <w:szCs w:val="24"/>
        </w:rPr>
        <w:t xml:space="preserve">Ak nedôjde k žiadnemu výberu, časový limit hazardnej hry vyprší a získajú sa všetky výhry.</w:t>
      </w:r>
    </w:p>
    <w:p>
      <w:r>
        <w:rPr>
          <w:b/>
          <w:bCs/>
          <w:sz w:val="44"/>
          <w:szCs w:val="44"/>
        </w:rPr>
      </w:r>
      <w:r>
        <w:rPr>
          <w:b/>
          <w:bCs/>
          <w:sz w:val="32"/>
          <w:szCs w:val="32"/>
        </w:rPr>
        <w:t xml:space="preserve">ŠANCA STAVIŤ SI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Keď sa zostatok hráča zníži ako hodnota stávky pri poslednom roztočení, stávková šanca sa aktivuje. Číselník sa stane aktívnym.</w:t>
      </w:r>
    </w:p>
    <w:p>
      <w:r>
        <w:rPr>
          <w:b/>
          <w:bCs/>
          <w:sz w:val="44"/>
          <w:szCs w:val="44"/>
        </w:rPr>
      </w:r>
      <w:r>
        <w:rPr>
          <w:b/>
          <w:bCs/>
          <w:sz w:val="32"/>
          <w:szCs w:val="32"/>
        </w:rPr>
      </w:r>
      <w:r>
        <w:rPr>
          <w:b/>
          <w:bCs/>
          <w:sz w:val="44"/>
          <w:szCs w:val="44"/>
        </w:rPr>
      </w:r>
      <w:r>
        <w:rPr>
          <w:sz w:val="24"/>
          <w:szCs w:val="24"/>
        </w:rPr>
        <w:t xml:space="preserve">Kurz na úspešnú stávku predstavuje zelený segment. pristáť zelená je šanca na úspešnú stávku, červená je šanca na prehranú stávku.</w:t>
      </w:r>
    </w:p>
    <w:p>
      <w:r>
        <w:rPr>
          <w:b/>
          <w:bCs/>
          <w:sz w:val="44"/>
          <w:szCs w:val="44"/>
        </w:rPr>
      </w:r>
      <w:r>
        <w:rPr>
          <w:b/>
          <w:bCs/>
          <w:sz w:val="32"/>
          <w:szCs w:val="32"/>
        </w:rPr>
      </w:r>
      <w:r>
        <w:rPr>
          <w:b/>
          <w:bCs/>
          <w:sz w:val="44"/>
          <w:szCs w:val="44"/>
        </w:rPr>
      </w:r>
      <w:r>
        <w:rPr>
          <w:sz w:val="24"/>
          <w:szCs w:val="24"/>
        </w:rPr>
        <w:t xml:space="preserve">Po stlačení Točenie sa ukazovateľ otočí. Ak trafíte zelenú, roztočenie valcov je ocenené na rovnakej úrovni stávky, ktorá bola použitá pred aktiváciou stávkovej šance.</w:t>
      </w:r>
    </w:p>
    <w:p>
      <w:r>
        <w:rPr>
          <w:b/>
          <w:bCs/>
          <w:sz w:val="44"/>
          <w:szCs w:val="44"/>
        </w:rPr>
      </w:r>
      <w:r>
        <w:rPr>
          <w:b/>
          <w:bCs/>
          <w:sz w:val="32"/>
          <w:szCs w:val="32"/>
        </w:rPr>
      </w:r>
      <w:r>
        <w:rPr>
          <w:b/>
          <w:bCs/>
          <w:sz w:val="44"/>
          <w:szCs w:val="44"/>
        </w:rPr>
      </w:r>
      <w:r>
        <w:rPr>
          <w:sz w:val="24"/>
          <w:szCs w:val="24"/>
        </w:rPr>
        <w:t xml:space="preserve">Ak pristane červená, použije sa zvyšný zostatok.</w:t>
      </w:r>
    </w:p>
    <w:p>
      <w:r>
        <w:rPr>
          <w:b/>
          <w:bCs/>
          <w:sz w:val="44"/>
          <w:szCs w:val="44"/>
        </w:rPr>
      </w:r>
      <w:r>
        <w:rPr>
          <w:b/>
          <w:bCs/>
          <w:sz w:val="32"/>
          <w:szCs w:val="32"/>
        </w:rPr>
      </w:r>
      <w:r>
        <w:rPr>
          <w:b/>
          <w:bCs/>
          <w:sz w:val="44"/>
          <w:szCs w:val="44"/>
        </w:rPr>
      </w:r>
      <w:r>
        <w:rPr>
          <w:sz w:val="24"/>
          <w:szCs w:val="24"/>
        </w:rPr>
        <w:t xml:space="preserve">Po stlačení tlačidlo zrušenie sa obrazovka zmení zo stávkových kurzov na hru bez toho, aby došlo k zrážke zo zostávajúceho zostatku.</w:t>
      </w:r>
    </w:p>
    <w:p>
      <w:r>
        <w:rPr>
          <w:b/>
          <w:bCs/>
          <w:sz w:val="44"/>
          <w:szCs w:val="44"/>
        </w:rPr>
      </w:r>
      <w:r>
        <w:rPr>
          <w:b/>
          <w:bCs/>
          <w:sz w:val="32"/>
          <w:szCs w:val="32"/>
        </w:rPr>
      </w:r>
      <w:r>
        <w:rPr>
          <w:b/>
          <w:bCs/>
          <w:sz w:val="44"/>
          <w:szCs w:val="44"/>
        </w:rPr>
      </w:r>
      <w:r>
        <w:rPr>
          <w:sz w:val="24"/>
          <w:szCs w:val="24"/>
        </w:rPr>
        <w:t xml:space="preserve">Stávková šanca sa deaktivuje/povolí v nastaveniach prepínačom Stávková šanca.</w:t>
      </w:r>
    </w:p>
    <w:p>
      <w:r>
        <w:rPr>
          <w:b/>
          <w:bCs/>
          <w:sz w:val="44"/>
          <w:szCs w:val="44"/>
        </w:rPr>
      </w:r>
      <w:r>
        <w:rPr>
          <w:b/>
          <w:bCs/>
          <w:sz w:val="32"/>
          <w:szCs w:val="32"/>
        </w:rPr>
        <w:t xml:space="preserve">WILD RE-SPIN FUNKCIA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Počas akéhokoľvek roztočenia základnej hry náhodne pristanú na valcoch symboly Wild a vypočítajú sa všetky výhry. Potom Wild symboly zapadnú na miesto a udelia zadarmo re-spin.</w:t>
      </w:r>
    </w:p>
    <w:p>
      <w:r>
        <w:rPr>
          <w:b/>
          <w:bCs/>
          <w:sz w:val="44"/>
          <w:szCs w:val="44"/>
        </w:rPr>
      </w:r>
      <w:r>
        <w:rPr>
          <w:b/>
          <w:bCs/>
          <w:sz w:val="32"/>
          <w:szCs w:val="32"/>
        </w:rPr>
      </w:r>
      <w:r>
        <w:rPr>
          <w:b/>
          <w:bCs/>
          <w:sz w:val="44"/>
          <w:szCs w:val="44"/>
        </w:rPr>
      </w:r>
      <w:r>
        <w:rPr>
          <w:sz w:val="24"/>
          <w:szCs w:val="24"/>
        </w:rPr>
        <w:t xml:space="preserve">Ak sú všetky pozície na valcoch vyplnené symbolom Wild, prizná sa pevná výhra (vklad x 100) a nedôjde k žiadnemu re-spin.</w:t>
      </w:r>
    </w:p>
    <w:p>
      <w:r>
        <w:rPr>
          <w:b/>
          <w:bCs/>
          <w:sz w:val="44"/>
          <w:szCs w:val="44"/>
        </w:rPr>
      </w:r>
      <w:r>
        <w:rPr>
          <w:b/>
          <w:bCs/>
          <w:sz w:val="32"/>
          <w:szCs w:val="32"/>
        </w:rPr>
        <w:t xml:space="preserve">Funkcia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Keď na valcoch pristanú 3, 4 alebo 5 symbolov Free Spins, udelí sa 10, 20 alebo 75 Free Spins.</w:t>
      </w:r>
    </w:p>
    <w:p>
      <w:r>
        <w:rPr>
          <w:b/>
          <w:bCs/>
          <w:sz w:val="44"/>
          <w:szCs w:val="44"/>
        </w:rPr>
      </w:r>
      <w:r>
        <w:rPr>
          <w:b/>
          <w:bCs/>
          <w:sz w:val="32"/>
          <w:szCs w:val="32"/>
        </w:rPr>
      </w:r>
      <w:r>
        <w:rPr>
          <w:b/>
          <w:bCs/>
          <w:sz w:val="44"/>
          <w:szCs w:val="44"/>
        </w:rPr>
      </w:r>
      <w:r>
        <w:rPr>
          <w:sz w:val="24"/>
          <w:szCs w:val="24"/>
        </w:rPr>
        <w:t xml:space="preserve">Funkcia Wild Re-spin sa spustí po každom Free Spin. Re-spins sa nepočítajú ako súčasť Free Spins.</w:t>
      </w:r>
    </w:p>
    <w:p>
      <w:r>
        <w:rPr>
          <w:b/>
          <w:bCs/>
          <w:sz w:val="44"/>
          <w:szCs w:val="44"/>
        </w:rPr>
      </w:r>
      <w:r>
        <w:rPr>
          <w:b/>
          <w:bCs/>
          <w:sz w:val="32"/>
          <w:szCs w:val="32"/>
        </w:rPr>
      </w:r>
      <w:r>
        <w:rPr>
          <w:b/>
          <w:bCs/>
          <w:sz w:val="44"/>
          <w:szCs w:val="44"/>
        </w:rPr>
      </w:r>
      <w:r>
        <w:rPr>
          <w:sz w:val="24"/>
          <w:szCs w:val="24"/>
        </w:rPr>
        <w:t xml:space="preserve">Počas funkcie Free Spins nie sú dostupné žiadne symboly Free Spins. Free Spins nie je možné znova spustiť.</w:t>
      </w:r>
    </w:p>
    <w:p>
      <w:r>
        <w:rPr>
          <w:b/>
          <w:bCs/>
          <w:sz w:val="44"/>
          <w:szCs w:val="44"/>
        </w:rPr>
      </w:r>
      <w:r>
        <w:rPr>
          <w:b/>
          <w:bCs/>
          <w:sz w:val="32"/>
          <w:szCs w:val="32"/>
        </w:rPr>
      </w:r>
      <w:r>
        <w:rPr>
          <w:b/>
          <w:bCs/>
          <w:sz w:val="44"/>
          <w:szCs w:val="44"/>
        </w:rPr>
      </w:r>
      <w:r>
        <w:rPr>
          <w:sz w:val="24"/>
          <w:szCs w:val="24"/>
        </w:rPr>
        <w:t xml:space="preserve">Funkcia Free Spins sa spustí po kliknutí na tlačidlo "Štart" vo vyskakovacom okne funkcie Free Spins alebo po uplynutí časového limitu.</w:t>
      </w:r>
    </w:p>
    <w:p>
      <w:r>
        <w:rPr>
          <w:b/>
          <w:bCs/>
          <w:sz w:val="44"/>
          <w:szCs w:val="44"/>
        </w:rPr>
      </w:r>
      <w:r>
        <w:rPr>
          <w:b/>
          <w:bCs/>
          <w:sz w:val="32"/>
          <w:szCs w:val="32"/>
        </w:rPr>
        <w:t xml:space="preserve">FUNKCIA SPECTACULAR LINK™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alebo viac symbolov hodnôt a/alebo symbolov banku spúšťa funkciu Spectacular Link™.</w:t>
      </w:r>
    </w:p>
    <w:p>
      <w:r>
        <w:rPr>
          <w:b/>
          <w:bCs/>
          <w:sz w:val="44"/>
          <w:szCs w:val="44"/>
        </w:rPr>
      </w:r>
      <w:r>
        <w:rPr>
          <w:b/>
          <w:bCs/>
          <w:sz w:val="32"/>
          <w:szCs w:val="32"/>
        </w:rPr>
      </w:r>
      <w:r>
        <w:rPr>
          <w:b/>
          <w:bCs/>
          <w:sz w:val="44"/>
          <w:szCs w:val="44"/>
        </w:rPr>
      </w:r>
      <w:r>
        <w:rPr>
          <w:sz w:val="24"/>
          <w:szCs w:val="24"/>
        </w:rPr>
        <w:t xml:space="preserve">Možné symboly hodnôt sú: x1, x2, x3, x4, x5, x10, x15, x20, x25.</w:t>
      </w:r>
    </w:p>
    <w:p>
      <w:r>
        <w:rPr>
          <w:b/>
          <w:bCs/>
          <w:sz w:val="44"/>
          <w:szCs w:val="44"/>
        </w:rPr>
      </w:r>
      <w:r>
        <w:rPr>
          <w:b/>
          <w:bCs/>
          <w:sz w:val="32"/>
          <w:szCs w:val="32"/>
        </w:rPr>
      </w:r>
      <w:r>
        <w:rPr>
          <w:b/>
          <w:bCs/>
          <w:sz w:val="44"/>
          <w:szCs w:val="44"/>
        </w:rPr>
      </w:r>
      <w:r>
        <w:rPr>
          <w:sz w:val="24"/>
          <w:szCs w:val="24"/>
        </w:rPr>
        <w:t xml:space="preserve">Možné symboly banku sú: Mini (x50), Minor (x100), Major (x250).</w:t>
      </w:r>
    </w:p>
    <w:p>
      <w:r>
        <w:rPr>
          <w:b/>
          <w:bCs/>
          <w:sz w:val="44"/>
          <w:szCs w:val="44"/>
        </w:rPr>
      </w:r>
      <w:r>
        <w:rPr>
          <w:b/>
          <w:bCs/>
          <w:sz w:val="32"/>
          <w:szCs w:val="32"/>
        </w:rPr>
      </w:r>
      <w:r>
        <w:rPr>
          <w:b/>
          <w:bCs/>
          <w:sz w:val="44"/>
          <w:szCs w:val="44"/>
        </w:rPr>
      </w:r>
      <w:r>
        <w:rPr>
          <w:sz w:val="24"/>
          <w:szCs w:val="24"/>
        </w:rPr>
        <w:t xml:space="preserve">Počas funkcie Spectacular Link™ sa hracie valce a rady rozšíria na 7x5. Počas funkcie Spectacular Link™ sú aktívne iba symboly hodnôt a symboly banku. Symboly spustené funkciou Spectacular Link™ zostanú na valcoch na rovnakých pozíciách a všetky ostatné zmiznú.</w:t>
      </w:r>
    </w:p>
    <w:p>
      <w:r>
        <w:rPr>
          <w:b/>
          <w:bCs/>
          <w:sz w:val="44"/>
          <w:szCs w:val="44"/>
        </w:rPr>
      </w:r>
      <w:r>
        <w:rPr>
          <w:b/>
          <w:bCs/>
          <w:sz w:val="32"/>
          <w:szCs w:val="32"/>
        </w:rPr>
      </w:r>
      <w:r>
        <w:rPr>
          <w:b/>
          <w:bCs/>
          <w:sz w:val="44"/>
          <w:szCs w:val="44"/>
        </w:rPr>
      </w:r>
      <w:r>
        <w:rPr>
          <w:sz w:val="24"/>
          <w:szCs w:val="24"/>
        </w:rPr>
        <w:t xml:space="preserve">Pre upgrade funkcie Spectacular Link™ sa náhodne vyberú 1 až 3 cievky. Aktualizácia sa aktivuje iba vtedy, keď symbol pristane na príslušnej bunke valcov.</w:t>
      </w:r>
    </w:p>
    <w:p>
      <w:r>
        <w:rPr>
          <w:b/>
          <w:bCs/>
          <w:sz w:val="44"/>
          <w:szCs w:val="44"/>
        </w:rPr>
      </w:r>
      <w:r>
        <w:rPr>
          <w:b/>
          <w:bCs/>
          <w:sz w:val="32"/>
          <w:szCs w:val="32"/>
        </w:rPr>
      </w:r>
      <w:r>
        <w:rPr>
          <w:b/>
          <w:bCs/>
          <w:sz w:val="44"/>
          <w:szCs w:val="44"/>
        </w:rPr>
      </w:r>
      <w:r>
        <w:rPr>
          <w:sz w:val="24"/>
          <w:szCs w:val="24"/>
        </w:rPr>
        <w:t xml:space="preserve">Keď symbol pristane na bunke Spinner alebo Whistle, náhodný počet pozícií na valcoch sa naplní rovnakou hodnotou hotovosti/potu, ktorá pristála na bunke.</w:t>
      </w:r>
    </w:p>
    <w:p>
      <w:r>
        <w:rPr>
          <w:b/>
          <w:bCs/>
          <w:sz w:val="44"/>
          <w:szCs w:val="44"/>
        </w:rPr>
      </w:r>
      <w:r>
        <w:rPr>
          <w:b/>
          <w:bCs/>
          <w:sz w:val="32"/>
          <w:szCs w:val="32"/>
        </w:rPr>
      </w:r>
      <w:r>
        <w:rPr>
          <w:b/>
          <w:bCs/>
          <w:sz w:val="44"/>
          <w:szCs w:val="44"/>
        </w:rPr>
      </w:r>
      <w:r>
        <w:rPr>
          <w:sz w:val="24"/>
          <w:szCs w:val="24"/>
        </w:rPr>
        <w:t xml:space="preserve">Keď symbol pristane na bunke Elimination, symbol hodnoty x1 nemôže pri ďalších točeniach pristáť na valcoch.</w:t>
      </w:r>
    </w:p>
    <w:p>
      <w:r>
        <w:rPr>
          <w:b/>
          <w:bCs/>
          <w:sz w:val="44"/>
          <w:szCs w:val="44"/>
        </w:rPr>
      </w:r>
      <w:r>
        <w:rPr>
          <w:b/>
          <w:bCs/>
          <w:sz w:val="32"/>
          <w:szCs w:val="32"/>
        </w:rPr>
      </w:r>
      <w:r>
        <w:rPr>
          <w:b/>
          <w:bCs/>
          <w:sz w:val="44"/>
          <w:szCs w:val="44"/>
        </w:rPr>
      </w:r>
      <w:r>
        <w:rPr>
          <w:sz w:val="24"/>
          <w:szCs w:val="24"/>
        </w:rPr>
        <w:t xml:space="preserve">Funkcia Spectacular Link™ začína 3 zatočeniami a vždy, keď pristane nový symbol hodnoty a/alebo symbol banku, zablokuje sa na mieste až do konca funkcie Spectacular Link™ a počet točení sa vynuluje späť na 3.</w:t>
      </w:r>
    </w:p>
    <w:p>
      <w:r>
        <w:rPr>
          <w:b/>
          <w:bCs/>
          <w:sz w:val="44"/>
          <w:szCs w:val="44"/>
        </w:rPr>
      </w:r>
      <w:r>
        <w:rPr>
          <w:b/>
          <w:bCs/>
          <w:sz w:val="32"/>
          <w:szCs w:val="32"/>
        </w:rPr>
      </w:r>
      <w:r>
        <w:rPr>
          <w:b/>
          <w:bCs/>
          <w:sz w:val="44"/>
          <w:szCs w:val="44"/>
        </w:rPr>
      </w:r>
      <w:r>
        <w:rPr>
          <w:sz w:val="24"/>
          <w:szCs w:val="24"/>
        </w:rPr>
        <w:t xml:space="preserve">Keď celkový počet re-spin dosiahne 20, všetky symboly hodnôt, ktoré pristáli v zornom poli, sa vynásobia x2.</w:t>
      </w:r>
    </w:p>
    <w:p>
      <w:r>
        <w:rPr>
          <w:b/>
          <w:bCs/>
          <w:sz w:val="44"/>
          <w:szCs w:val="44"/>
        </w:rPr>
      </w:r>
      <w:r>
        <w:rPr>
          <w:b/>
          <w:bCs/>
          <w:sz w:val="32"/>
          <w:szCs w:val="32"/>
        </w:rPr>
      </w:r>
      <w:r>
        <w:rPr>
          <w:b/>
          <w:bCs/>
          <w:sz w:val="44"/>
          <w:szCs w:val="44"/>
        </w:rPr>
      </w:r>
      <w:r>
        <w:rPr>
          <w:sz w:val="24"/>
          <w:szCs w:val="24"/>
        </w:rPr>
        <w:t xml:space="preserve">Keď celkový počet re-spin dosiahne 40, všetky symboly hodnôt, ktoré pristáli v zornom poli, sa znova vynásobia x2.</w:t>
      </w:r>
    </w:p>
    <w:p>
      <w:r>
        <w:rPr>
          <w:b/>
          <w:bCs/>
          <w:sz w:val="44"/>
          <w:szCs w:val="44"/>
        </w:rPr>
      </w:r>
      <w:r>
        <w:rPr>
          <w:b/>
          <w:bCs/>
          <w:sz w:val="32"/>
          <w:szCs w:val="32"/>
        </w:rPr>
      </w:r>
      <w:r>
        <w:rPr>
          <w:b/>
          <w:bCs/>
          <w:sz w:val="44"/>
          <w:szCs w:val="44"/>
        </w:rPr>
      </w:r>
      <w:r>
        <w:rPr>
          <w:sz w:val="24"/>
          <w:szCs w:val="24"/>
        </w:rPr>
        <w:t xml:space="preserve">Keď už nezostávajú žiadne re-spins alebo celkové re-spin číslo dosiahne 40, udelí sa súčet všetkých vyložených hodnôt a symbolov banku a funkcia Spectacular Link™ končí.</w:t>
      </w:r>
    </w:p>
    <w:p>
      <w:r>
        <w:rPr>
          <w:b/>
          <w:bCs/>
          <w:sz w:val="44"/>
          <w:szCs w:val="44"/>
        </w:rPr>
      </w:r>
      <w:r>
        <w:rPr>
          <w:b/>
          <w:bCs/>
          <w:sz w:val="32"/>
          <w:szCs w:val="32"/>
        </w:rPr>
      </w:r>
      <w:r>
        <w:rPr>
          <w:b/>
          <w:bCs/>
          <w:sz w:val="44"/>
          <w:szCs w:val="44"/>
        </w:rPr>
      </w:r>
      <w:r>
        <w:rPr>
          <w:sz w:val="24"/>
          <w:szCs w:val="24"/>
        </w:rPr>
        <w:t xml:space="preserve">Ak sú všetky bunky zaplnené symbolmi, udelí sa bank Grand (x500) alebo súčet všetkých vyložených hodnôt a symbolov banku a funkcia Spectacular Link™ sa skončí. Vyššie ocenenie sa zbiera: napr. ak je celkový súčet všetkých vyložených hodnôt/symbolov banku vyšší ako Grand bank, udelí sa súčet symbolov.</w:t>
      </w:r>
    </w:p>
    <w:p>
      <w:r>
        <w:rPr>
          <w:b/>
          <w:bCs/>
          <w:sz w:val="44"/>
          <w:szCs w:val="44"/>
        </w:rPr>
        <w:t xml:space="preserve">Hráš hru</w:t>
      </w:r>
      <w:r>
        <w:rPr>
          <w:b/>
          <w:bCs/>
          <w:sz w:val="32"/>
          <w:szCs w:val="32"/>
        </w:rPr>
      </w:r>
      <w:r>
        <w:rPr>
          <w:b/>
          <w:bCs/>
          <w:sz w:val="44"/>
          <w:szCs w:val="44"/>
        </w:rPr>
      </w:r>
      <w:r>
        <w:rPr>
          <w:sz w:val="24"/>
          <w:szCs w:val="24"/>
        </w:rPr>
      </w:r>
    </w:p>
    <w:p>
      <w:r>
        <w:rPr>
          <w:b/>
          <w:bCs/>
          <w:sz w:val="44"/>
          <w:szCs w:val="44"/>
        </w:rPr>
      </w:r>
      <w:r>
        <w:rPr>
          <w:b/>
          <w:bCs/>
          <w:sz w:val="32"/>
          <w:szCs w:val="32"/>
        </w:rPr>
        <w:t xml:space="preserve">Sádzka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Ak chcete hrať kolo, nakonfigurujte svoju stávku pomocou tlačidiel +/-.</w:t>
      </w:r>
    </w:p>
    <w:p>
      <w:r>
        <w:rPr>
          <w:b/>
          <w:bCs/>
          <w:sz w:val="44"/>
          <w:szCs w:val="44"/>
        </w:rPr>
      </w:r>
      <w:r>
        <w:rPr>
          <w:b/>
          <w:bCs/>
          <w:sz w:val="32"/>
          <w:szCs w:val="32"/>
        </w:rPr>
        <w:t xml:space="preserve">Možnosti otočenia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Kliknite na tlačidlo otočenia alebo stlačte medzerník  pre otočenie.</w:t>
      </w:r>
    </w:p>
    <w:p>
      <w:r>
        <w:rPr>
          <w:b/>
          <w:bCs/>
          <w:sz w:val="44"/>
          <w:szCs w:val="44"/>
        </w:rPr>
      </w:r>
      <w:r>
        <w:rPr>
          <w:b/>
          <w:bCs/>
          <w:sz w:val="32"/>
          <w:szCs w:val="32"/>
        </w:rPr>
      </w:r>
      <w:r>
        <w:rPr>
          <w:b/>
          <w:bCs/>
          <w:sz w:val="44"/>
          <w:szCs w:val="44"/>
        </w:rPr>
      </w:r>
      <w:r>
        <w:rPr>
          <w:sz w:val="24"/>
          <w:szCs w:val="24"/>
        </w:rPr>
        <w:t xml:space="preserve">Medzerník zakáže/povolí v nastaveniach pomocou medzerníka prepínanie otáčania.</w:t>
      </w:r>
    </w:p>
    <w:p>
      <w:r>
        <w:rPr>
          <w:b/>
          <w:bCs/>
          <w:sz w:val="44"/>
          <w:szCs w:val="44"/>
        </w:rPr>
      </w:r>
      <w:r>
        <w:rPr>
          <w:b/>
          <w:bCs/>
          <w:sz w:val="32"/>
          <w:szCs w:val="32"/>
        </w:rPr>
      </w:r>
      <w:r>
        <w:rPr>
          <w:b/>
          <w:bCs/>
          <w:sz w:val="44"/>
          <w:szCs w:val="44"/>
        </w:rPr>
      </w:r>
      <w:r>
        <w:rPr>
          <w:sz w:val="24"/>
          <w:szCs w:val="24"/>
        </w:rPr>
        <w:t xml:space="preserve">Ak chcete hrať kolesá rýchlejšie, môže hráč použiť možnosť Turbo.</w:t>
      </w:r>
    </w:p>
    <w:p>
      <w:r>
        <w:rPr>
          <w:b/>
          <w:bCs/>
          <w:sz w:val="44"/>
          <w:szCs w:val="44"/>
        </w:rPr>
      </w:r>
      <w:r>
        <w:rPr>
          <w:b/>
          <w:bCs/>
          <w:sz w:val="32"/>
          <w:szCs w:val="32"/>
        </w:rPr>
      </w:r>
      <w:r>
        <w:rPr>
          <w:b/>
          <w:bCs/>
          <w:sz w:val="44"/>
          <w:szCs w:val="44"/>
        </w:rPr>
      </w:r>
      <w:r>
        <w:rPr>
          <w:sz w:val="24"/>
          <w:szCs w:val="24"/>
        </w:rPr>
        <w:t xml:space="preserve">Turbo – bubny sa točia a zastavujú rýchlejšie bez ďalšej animácie.</w:t>
      </w:r>
    </w:p>
    <w:p>
      <w:r>
        <w:rPr>
          <w:b/>
          <w:bCs/>
          <w:sz w:val="44"/>
          <w:szCs w:val="44"/>
        </w:rPr>
      </w:r>
      <w:r>
        <w:rPr>
          <w:b/>
          <w:bCs/>
          <w:sz w:val="32"/>
          <w:szCs w:val="32"/>
        </w:rPr>
      </w:r>
      <w:r>
        <w:rPr>
          <w:b/>
          <w:bCs/>
          <w:sz w:val="44"/>
          <w:szCs w:val="44"/>
        </w:rPr>
      </w:r>
      <w:r>
        <w:rPr>
          <w:sz w:val="24"/>
          <w:szCs w:val="24"/>
        </w:rPr>
        <w:t xml:space="preserve">Turbo je možné aktivovať podržaním intervalu alebo jeho zapnutím z ponuky Burger.</w:t>
      </w:r>
    </w:p>
    <w:p>
      <w:r>
        <w:rPr>
          <w:b/>
          <w:bCs/>
          <w:sz w:val="44"/>
          <w:szCs w:val="44"/>
        </w:rPr>
      </w:r>
      <w:r>
        <w:rPr>
          <w:b/>
          <w:bCs/>
          <w:sz w:val="32"/>
          <w:szCs w:val="32"/>
        </w:rPr>
        <w:t xml:space="preserve">Platobné pravidlá</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Výherné kombinácie sú vyplácané, počnúc valcom naj vľavo a dosahujúcim úplne vpravo.</w:t>
      </w:r>
    </w:p>
    <w:p>
      <w:r>
        <w:rPr>
          <w:b/>
          <w:bCs/>
          <w:sz w:val="44"/>
          <w:szCs w:val="44"/>
        </w:rPr>
      </w:r>
      <w:r>
        <w:rPr>
          <w:b/>
          <w:bCs/>
          <w:sz w:val="32"/>
          <w:szCs w:val="32"/>
        </w:rPr>
      </w:r>
      <w:r>
        <w:rPr>
          <w:b/>
          <w:bCs/>
          <w:sz w:val="44"/>
          <w:szCs w:val="44"/>
        </w:rPr>
      </w:r>
      <w:r>
        <w:rPr>
          <w:sz w:val="24"/>
          <w:szCs w:val="24"/>
        </w:rPr>
        <w:t xml:space="preserve">Výherné kombinácie a výplaty sa počítajú podľa výplatnej tabuľky hry, ku ktorej sa dostanete cez tlačidlo nastavenia.</w:t>
      </w:r>
    </w:p>
    <w:p>
      <w:r>
        <w:rPr>
          <w:b/>
          <w:bCs/>
          <w:sz w:val="44"/>
          <w:szCs w:val="44"/>
        </w:rPr>
      </w:r>
      <w:r>
        <w:rPr>
          <w:b/>
          <w:bCs/>
          <w:sz w:val="32"/>
          <w:szCs w:val="32"/>
        </w:rPr>
      </w:r>
      <w:r>
        <w:rPr>
          <w:b/>
          <w:bCs/>
          <w:sz w:val="44"/>
          <w:szCs w:val="44"/>
        </w:rPr>
      </w:r>
      <w:r>
        <w:rPr>
          <w:sz w:val="24"/>
          <w:szCs w:val="24"/>
        </w:rPr>
        <w:t xml:space="preserve">Všetky ceny (okrem scatters) sú vyplácané iba na aktívnych výherných líniách.</w:t>
      </w:r>
    </w:p>
    <w:p>
      <w:r>
        <w:rPr>
          <w:b/>
          <w:bCs/>
          <w:sz w:val="44"/>
          <w:szCs w:val="44"/>
        </w:rPr>
      </w:r>
      <w:r>
        <w:rPr>
          <w:b/>
          <w:bCs/>
          <w:sz w:val="32"/>
          <w:szCs w:val="32"/>
        </w:rPr>
      </w:r>
      <w:r>
        <w:rPr>
          <w:b/>
          <w:bCs/>
          <w:sz w:val="44"/>
          <w:szCs w:val="44"/>
        </w:rPr>
      </w:r>
      <w:r>
        <w:rPr>
          <w:sz w:val="24"/>
          <w:szCs w:val="24"/>
        </w:rPr>
        <w:t xml:space="preserve">Vypláca sa iba najvyššia výplata za aktívnu výhernú líniu.</w:t>
      </w:r>
    </w:p>
    <w:p>
      <w:r>
        <w:rPr>
          <w:b/>
          <w:bCs/>
          <w:sz w:val="44"/>
          <w:szCs w:val="44"/>
        </w:rPr>
      </w:r>
      <w:r>
        <w:rPr>
          <w:b/>
          <w:bCs/>
          <w:sz w:val="32"/>
          <w:szCs w:val="32"/>
        </w:rPr>
      </w:r>
      <w:r>
        <w:rPr>
          <w:b/>
          <w:bCs/>
          <w:sz w:val="44"/>
          <w:szCs w:val="44"/>
        </w:rPr>
      </w:r>
      <w:r>
        <w:rPr>
          <w:sz w:val="24"/>
          <w:szCs w:val="24"/>
        </w:rPr>
        <w:t xml:space="preserve">Zlyhanie zruší všetky platby.</w:t>
      </w:r>
    </w:p>
    <w:p>
      <w:r>
        <w:rPr>
          <w:b/>
          <w:bCs/>
          <w:sz w:val="44"/>
          <w:szCs w:val="44"/>
        </w:rPr>
      </w:r>
      <w:r>
        <w:rPr>
          <w:b/>
          <w:bCs/>
          <w:sz w:val="32"/>
          <w:szCs w:val="32"/>
        </w:rPr>
      </w:r>
      <w:r>
        <w:rPr>
          <w:b/>
          <w:bCs/>
          <w:sz w:val="44"/>
          <w:szCs w:val="44"/>
        </w:rPr>
      </w:r>
      <w:r>
        <w:rPr>
          <w:sz w:val="24"/>
          <w:szCs w:val="24"/>
        </w:rPr>
        <w:t xml:space="preserve">Symboly Wilds nahrádzajú všetky výhry okrem scatter.</w:t>
      </w:r>
    </w:p>
    <w:p>
      <w:r>
        <w:rPr>
          <w:b/>
          <w:bCs/>
          <w:sz w:val="44"/>
          <w:szCs w:val="44"/>
        </w:rPr>
      </w:r>
      <w:r>
        <w:rPr>
          <w:b/>
          <w:bCs/>
          <w:sz w:val="32"/>
          <w:szCs w:val="32"/>
        </w:rPr>
      </w:r>
      <w:r>
        <w:rPr>
          <w:b/>
          <w:bCs/>
          <w:sz w:val="44"/>
          <w:szCs w:val="44"/>
        </w:rPr>
      </w:r>
      <w:r>
        <w:rPr>
          <w:sz w:val="24"/>
          <w:szCs w:val="24"/>
        </w:rPr>
        <w:t xml:space="preserve">Ak je hra stratená alebo hra zlyhá a vy hru reštartujete, váš zostatok bude resetovaný na čiastku pred prehrou hry.</w:t>
      </w:r>
    </w:p>
    <w:p>
      <w:r>
        <w:rPr>
          <w:b/>
          <w:bCs/>
          <w:sz w:val="44"/>
          <w:szCs w:val="44"/>
        </w:rPr>
      </w:r>
      <w:r>
        <w:rPr>
          <w:b/>
          <w:bCs/>
          <w:sz w:val="32"/>
          <w:szCs w:val="32"/>
        </w:rPr>
      </w:r>
      <w:r>
        <w:rPr>
          <w:b/>
          <w:bCs/>
          <w:sz w:val="44"/>
          <w:szCs w:val="44"/>
        </w:rPr>
      </w:r>
      <w:r>
        <w:rPr>
          <w:sz w:val="24"/>
          <w:szCs w:val="24"/>
        </w:rPr>
        <w:t xml:space="preserve">Všetky otvorené relácie, ktoré hráč neuzavrie, plus akékoľvek budúce transakcie pre tieto relácie, budú ukončené po maximálne 90 dňoch a minimálne 7 dňoch v závislosti od bydliska hráča.</w:t>
      </w:r>
    </w:p>
    <w:p>
      <w:r>
        <w:rPr>
          <w:b/>
          <w:bCs/>
          <w:sz w:val="44"/>
          <w:szCs w:val="44"/>
        </w:rPr>
      </w:r>
      <w:r>
        <w:rPr>
          <w:b/>
          <w:bCs/>
          <w:sz w:val="32"/>
          <w:szCs w:val="32"/>
        </w:rPr>
      </w:r>
      <w:r>
        <w:rPr>
          <w:b/>
          <w:bCs/>
          <w:sz w:val="44"/>
          <w:szCs w:val="44"/>
        </w:rPr>
      </w:r>
      <w:r>
        <w:rPr>
          <w:sz w:val="24"/>
          <w:szCs w:val="24"/>
        </w:rPr>
        <w:t xml:space="preserve">Uvedomte si prosím, že každý účet umožňuje hrať iba jednu hru naraz. Preto by sa hra nemala hrať na viac ako jednom zariadení alebo na viacerých hrách na tom istom zariadení súčasne. Môže to viesť k rôznym chybám. </w:t>
      </w:r>
    </w:p>
    <w:p>
      <w:r>
        <w:rPr>
          <w:b/>
          <w:bCs/>
          <w:sz w:val="44"/>
          <w:szCs w:val="44"/>
        </w:rPr>
      </w:r>
      <w:r>
        <w:rPr>
          <w:b/>
          <w:bCs/>
          <w:sz w:val="32"/>
          <w:szCs w:val="32"/>
        </w:rPr>
      </w:r>
      <w:r>
        <w:rPr>
          <w:b/>
          <w:bCs/>
          <w:sz w:val="44"/>
          <w:szCs w:val="44"/>
        </w:rPr>
      </w:r>
      <w:r>
        <w:rPr>
          <w:sz w:val="24"/>
          <w:szCs w:val="24"/>
        </w:rPr>
        <w:t xml:space="preserve">Pre najlepší herný zážitok sa odporúča používať najnovšiu verziu softvéru.</w:t>
      </w:r>
    </w:p>
    <w:p>
      <w:r>
        <w:rPr>
          <w:b/>
          <w:bCs/>
          <w:sz w:val="44"/>
          <w:szCs w:val="44"/>
        </w:rPr>
      </w:r>
      <w:r>
        <w:rPr>
          <w:b/>
          <w:bCs/>
          <w:sz w:val="32"/>
          <w:szCs w:val="32"/>
        </w:rPr>
        <w:t xml:space="preserve">Pravidlá platieb vo funkciách</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spustené z Feature Spin™ sa hrajú so stávkou základnej hry zodpovedajúcou stávke Feature Spin™. Ak chcete zobraziť príslušný vklad v základnej hre, otvorte tabuľku výplat v režime Feature Spin™.</w:t>
      </w:r>
    </w:p>
    <w:p>
      <w:r>
        <w:rPr>
          <w:b/>
          <w:bCs/>
          <w:sz w:val="44"/>
          <w:szCs w:val="44"/>
        </w:rPr>
      </w:r>
      <w:r>
        <w:rPr>
          <w:b/>
          <w:bCs/>
          <w:sz w:val="32"/>
          <w:szCs w:val="32"/>
        </w:rPr>
      </w:r>
      <w:r>
        <w:rPr>
          <w:b/>
          <w:bCs/>
          <w:sz w:val="44"/>
          <w:szCs w:val="44"/>
        </w:rPr>
      </w:r>
      <w:r>
        <w:rPr>
          <w:sz w:val="24"/>
          <w:szCs w:val="24"/>
        </w:rPr>
        <w:t xml:space="preserve">Výhry z Free Spins sa pripočítajú k výhram na línii.</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Umožňuje hrať hru automaticky na vopred stanovený počet kôl pri aktuálne zvolenej stávke. Ponuka Autoplay je prístupná cez tlačidlo „AUTO“. V poli Total spins vyberte počet Autoplay kôl.</w:t>
      </w:r>
    </w:p>
    <w:p>
      <w:r>
        <w:rPr>
          <w:b/>
          <w:bCs/>
          <w:sz w:val="44"/>
          <w:szCs w:val="44"/>
        </w:rPr>
      </w:r>
      <w:r>
        <w:rPr>
          <w:b/>
          <w:bCs/>
          <w:sz w:val="32"/>
          <w:szCs w:val="32"/>
        </w:rPr>
        <w:t xml:space="preserve">Obmedzenie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Limit straty – Autoplay sa zastaví pri poslednom roztočení pred dosiahnutím limitu straty. Limit prehry v Autoplay musí byť vyšší ako vaša celková stávka.</w:t>
      </w:r>
    </w:p>
    <w:p>
      <w:r>
        <w:rPr>
          <w:b/>
          <w:bCs/>
          <w:sz w:val="44"/>
          <w:szCs w:val="44"/>
        </w:rPr>
      </w:r>
      <w:r>
        <w:rPr>
          <w:b/>
          <w:bCs/>
          <w:sz w:val="32"/>
          <w:szCs w:val="32"/>
        </w:rPr>
      </w:r>
      <w:r>
        <w:rPr>
          <w:b/>
          <w:bCs/>
          <w:sz w:val="44"/>
          <w:szCs w:val="44"/>
        </w:rPr>
      </w:r>
      <w:r>
        <w:rPr>
          <w:sz w:val="24"/>
          <w:szCs w:val="24"/>
        </w:rPr>
        <w:t xml:space="preserve">Zastaviť pri výhre vyššie – funkcia Autoplay sa zastaví, keď výhra kombinovaných výhier dosiahne stanovený limit.</w:t>
      </w:r>
    </w:p>
    <w:p>
      <w:r>
        <w:rPr>
          <w:b/>
          <w:bCs/>
          <w:sz w:val="44"/>
          <w:szCs w:val="44"/>
        </w:rPr>
      </w:r>
      <w:r>
        <w:rPr>
          <w:b/>
          <w:bCs/>
          <w:sz w:val="32"/>
          <w:szCs w:val="32"/>
        </w:rPr>
      </w:r>
      <w:r>
        <w:rPr>
          <w:b/>
          <w:bCs/>
          <w:sz w:val="44"/>
          <w:szCs w:val="44"/>
        </w:rPr>
      </w:r>
      <w:r>
        <w:rPr>
          <w:sz w:val="24"/>
          <w:szCs w:val="24"/>
        </w:rPr>
        <w:t xml:space="preserve">Zastaviť pri bonusovej funkcii – funkcia Autoplay sa zastaví, keď hra dosiahne akékoľvek hracie kolo: funkcia Wild Re-spin, funkcia Free Spins a funkcia Spectacular Link™.</w:t>
      </w:r>
    </w:p>
    <w:p>
      <w:r>
        <w:rPr>
          <w:b/>
          <w:bCs/>
          <w:sz w:val="44"/>
          <w:szCs w:val="44"/>
        </w:rPr>
      </w:r>
      <w:r>
        <w:rPr>
          <w:b/>
          <w:bCs/>
          <w:sz w:val="32"/>
          <w:szCs w:val="32"/>
        </w:rPr>
      </w:r>
      <w:r>
        <w:rPr>
          <w:b/>
          <w:bCs/>
          <w:sz w:val="44"/>
          <w:szCs w:val="44"/>
        </w:rPr>
      </w:r>
      <w:r>
        <w:rPr>
          <w:sz w:val="24"/>
          <w:szCs w:val="24"/>
        </w:rPr>
        <w:t xml:space="preserve">Keď sú limitné podmienky splnené, Autoplay sa zastaví a uprostred obrazovky sa objaví zodpovedajúca vyskakovacia správa.</w:t>
      </w:r>
    </w:p>
    <w:p>
      <w:r>
        <w:rPr>
          <w:b/>
          <w:bCs/>
          <w:sz w:val="44"/>
          <w:szCs w:val="44"/>
        </w:rPr>
      </w:r>
      <w:r>
        <w:rPr>
          <w:b/>
          <w:bCs/>
          <w:sz w:val="32"/>
          <w:szCs w:val="32"/>
        </w:rPr>
      </w:r>
      <w:r>
        <w:rPr>
          <w:b/>
          <w:bCs/>
          <w:sz w:val="44"/>
          <w:szCs w:val="44"/>
        </w:rPr>
      </w:r>
      <w:r>
        <w:rPr>
          <w:sz w:val="24"/>
          <w:szCs w:val="24"/>
        </w:rPr>
        <w:t xml:space="preserve">Light The Lamp: Klient v0.0.25 (CGE v2.3.1.0), Server v1.0.0.0</w:t>
      </w:r>
    </w:p>
    <w:p>
      <w:r>
        <w:rPr>
          <w:b/>
          <w:bCs/>
          <w:sz w:val="44"/>
          <w:szCs w:val="44"/>
        </w:rPr>
      </w:r>
      <w:r>
        <w:rPr>
          <w:b/>
          <w:bCs/>
          <w:sz w:val="32"/>
          <w:szCs w:val="32"/>
        </w:rPr>
        <w:t xml:space="preserve">Platobné pravidlá</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Výherné kombinácie sú vyplácané, počnúc valcom naj vľavo a dosahujúcim úplne vpravo.</w:t>
      </w:r>
    </w:p>
    <w:p>
      <w:r>
        <w:rPr>
          <w:b/>
          <w:bCs/>
          <w:sz w:val="44"/>
          <w:szCs w:val="44"/>
        </w:rPr>
      </w:r>
      <w:r>
        <w:rPr>
          <w:b/>
          <w:bCs/>
          <w:sz w:val="32"/>
          <w:szCs w:val="32"/>
        </w:rPr>
      </w:r>
      <w:r>
        <w:rPr>
          <w:b/>
          <w:bCs/>
          <w:sz w:val="44"/>
          <w:szCs w:val="44"/>
        </w:rPr>
      </w:r>
      <w:r>
        <w:rPr>
          <w:sz w:val="24"/>
          <w:szCs w:val="24"/>
        </w:rPr>
        <w:t xml:space="preserve">Výherné kombinácie a výplaty sa počítajú podľa výplatnej tabuľky hry, ku ktorej sa dostanete cez tlačidlo nastavenia.</w:t>
      </w:r>
    </w:p>
    <w:p>
      <w:r>
        <w:rPr>
          <w:b/>
          <w:bCs/>
          <w:sz w:val="44"/>
          <w:szCs w:val="44"/>
        </w:rPr>
      </w:r>
      <w:r>
        <w:rPr>
          <w:b/>
          <w:bCs/>
          <w:sz w:val="32"/>
          <w:szCs w:val="32"/>
        </w:rPr>
      </w:r>
      <w:r>
        <w:rPr>
          <w:b/>
          <w:bCs/>
          <w:sz w:val="44"/>
          <w:szCs w:val="44"/>
        </w:rPr>
      </w:r>
      <w:r>
        <w:rPr>
          <w:sz w:val="24"/>
          <w:szCs w:val="24"/>
        </w:rPr>
        <w:t xml:space="preserve">Všetky ceny (okrem scatters) sú vyplácané iba na aktívnych výherných líniách.</w:t>
      </w:r>
    </w:p>
    <w:p>
      <w:r>
        <w:rPr>
          <w:b/>
          <w:bCs/>
          <w:sz w:val="44"/>
          <w:szCs w:val="44"/>
        </w:rPr>
      </w:r>
      <w:r>
        <w:rPr>
          <w:b/>
          <w:bCs/>
          <w:sz w:val="32"/>
          <w:szCs w:val="32"/>
        </w:rPr>
      </w:r>
      <w:r>
        <w:rPr>
          <w:b/>
          <w:bCs/>
          <w:sz w:val="44"/>
          <w:szCs w:val="44"/>
        </w:rPr>
      </w:r>
      <w:r>
        <w:rPr>
          <w:sz w:val="24"/>
          <w:szCs w:val="24"/>
        </w:rPr>
        <w:t xml:space="preserve">Vypláca sa iba najvyššia výplata za aktívnu výhernú líniu.</w:t>
      </w:r>
    </w:p>
    <w:p>
      <w:r>
        <w:rPr>
          <w:b/>
          <w:bCs/>
          <w:sz w:val="44"/>
          <w:szCs w:val="44"/>
        </w:rPr>
      </w:r>
      <w:r>
        <w:rPr>
          <w:b/>
          <w:bCs/>
          <w:sz w:val="32"/>
          <w:szCs w:val="32"/>
        </w:rPr>
      </w:r>
      <w:r>
        <w:rPr>
          <w:b/>
          <w:bCs/>
          <w:sz w:val="44"/>
          <w:szCs w:val="44"/>
        </w:rPr>
      </w:r>
      <w:r>
        <w:rPr>
          <w:sz w:val="24"/>
          <w:szCs w:val="24"/>
        </w:rPr>
        <w:t xml:space="preserve">Zlyhanie zruší všetky platby.</w:t>
      </w:r>
    </w:p>
    <w:p>
      <w:r>
        <w:rPr>
          <w:b/>
          <w:bCs/>
          <w:sz w:val="44"/>
          <w:szCs w:val="44"/>
        </w:rPr>
      </w:r>
      <w:r>
        <w:rPr>
          <w:b/>
          <w:bCs/>
          <w:sz w:val="32"/>
          <w:szCs w:val="32"/>
        </w:rPr>
      </w:r>
      <w:r>
        <w:rPr>
          <w:b/>
          <w:bCs/>
          <w:sz w:val="44"/>
          <w:szCs w:val="44"/>
        </w:rPr>
      </w:r>
      <w:r>
        <w:rPr>
          <w:sz w:val="24"/>
          <w:szCs w:val="24"/>
        </w:rPr>
        <w:t xml:space="preserve">Symboly Wilds nahrádzajú všetky výhry okrem scatter.</w:t>
      </w:r>
    </w:p>
    <w:p>
      <w:r>
        <w:rPr>
          <w:b/>
          <w:bCs/>
          <w:sz w:val="44"/>
          <w:szCs w:val="44"/>
        </w:rPr>
      </w:r>
      <w:r>
        <w:rPr>
          <w:b/>
          <w:bCs/>
          <w:sz w:val="32"/>
          <w:szCs w:val="32"/>
        </w:rPr>
      </w:r>
      <w:r>
        <w:rPr>
          <w:b/>
          <w:bCs/>
          <w:sz w:val="44"/>
          <w:szCs w:val="44"/>
        </w:rPr>
      </w:r>
      <w:r>
        <w:rPr>
          <w:sz w:val="24"/>
          <w:szCs w:val="24"/>
        </w:rPr>
        <w:t xml:space="preserve">Ak je hra stratená alebo hra zlyhá a vy hru reštartujete, váš zostatok bude resetovaný na čiastku pred prehrou hry.</w:t>
      </w:r>
    </w:p>
    <w:p>
      <w:r>
        <w:rPr>
          <w:b/>
          <w:bCs/>
          <w:sz w:val="44"/>
          <w:szCs w:val="44"/>
        </w:rPr>
      </w:r>
      <w:r>
        <w:rPr>
          <w:b/>
          <w:bCs/>
          <w:sz w:val="32"/>
          <w:szCs w:val="32"/>
        </w:rPr>
      </w:r>
      <w:r>
        <w:rPr>
          <w:b/>
          <w:bCs/>
          <w:sz w:val="44"/>
          <w:szCs w:val="44"/>
        </w:rPr>
      </w:r>
      <w:r>
        <w:rPr>
          <w:sz w:val="24"/>
          <w:szCs w:val="24"/>
        </w:rPr>
        <w:t xml:space="preserve">Všetky otvorené relácie, ktoré hráč neuzavrie, plus akékoľvek budúce transakcie pre tieto relácie, budú ukončené po maximálne 90 dňoch a minimálne 7 dňoch v závislosti od bydliska hráča.</w:t>
      </w:r>
    </w:p>
    <w:p>
      <w:r>
        <w:rPr>
          <w:b/>
          <w:bCs/>
          <w:sz w:val="44"/>
          <w:szCs w:val="44"/>
        </w:rPr>
      </w:r>
      <w:r>
        <w:rPr>
          <w:b/>
          <w:bCs/>
          <w:sz w:val="32"/>
          <w:szCs w:val="32"/>
        </w:rPr>
      </w:r>
      <w:r>
        <w:rPr>
          <w:b/>
          <w:bCs/>
          <w:sz w:val="44"/>
          <w:szCs w:val="44"/>
        </w:rPr>
      </w:r>
      <w:r>
        <w:rPr>
          <w:sz w:val="24"/>
          <w:szCs w:val="24"/>
        </w:rPr>
        <w:t xml:space="preserve">Uvedomte si prosím, že každý účet umožňuje hrať iba jednu hru naraz. Preto by sa hra nemala hrať na viac ako jednom zariadení alebo na viacerých hrách na tom istom zariadení súčasne. Môže to viesť k rôznym chybám. </w:t>
      </w:r>
    </w:p>
    <w:p>
      <w:r>
        <w:rPr>
          <w:b/>
          <w:bCs/>
          <w:sz w:val="44"/>
          <w:szCs w:val="44"/>
        </w:rPr>
      </w:r>
      <w:r>
        <w:rPr>
          <w:b/>
          <w:bCs/>
          <w:sz w:val="32"/>
          <w:szCs w:val="32"/>
        </w:rPr>
      </w:r>
      <w:r>
        <w:rPr>
          <w:b/>
          <w:bCs/>
          <w:sz w:val="44"/>
          <w:szCs w:val="44"/>
        </w:rPr>
      </w:r>
      <w:r>
        <w:rPr>
          <w:sz w:val="24"/>
          <w:szCs w:val="24"/>
        </w:rPr>
        <w:t xml:space="preserve">Pre najlepší herný zážitok sa odporúča používať najnovšiu verziu softvéru.</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9"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9"/>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04C58AFE-7FC2-449C-B17E-98B6DDDDEDFB}"/>
</file>

<file path=customXml/itemProps2.xml><?xml version="1.0" encoding="utf-8"?>
<ds:datastoreItem xmlns:ds="http://schemas.openxmlformats.org/officeDocument/2006/customXml" ds:itemID="{8881A506-A378-4A4A-9FC7-BC084A518EF6}"/>
</file>

<file path=customXml/itemProps3.xml><?xml version="1.0" encoding="utf-8"?>
<ds:datastoreItem xmlns:ds="http://schemas.openxmlformats.org/officeDocument/2006/customXml" ds:itemID="{5514B7BC-3CF0-4218-A4A1-9AF546DD4B6F}"/>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2023-06-11T20:42:20Z</dcterms:created>
  <dcterms:modified xsi:type="dcterms:W3CDTF">2023-06-11T20:42:20Z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