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Hulp bij het spel</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Beleef de grootste show op ijs en steek de lamp in de ijsbaan aan! Met een interactieve speler die op grote winsten schiet, staan ​​spelers een meeslepende ervaring te wachten terwijl het publiek uit zijn dak gaat. Win tot 75 free spins voor het spel van je leven. De game is de eerste die Spectacular Link™ laat zien, inclusief Feature Spin™ en Aankoopfunctie waar van toepassing. Een opwindende amusementservaring is gegarandeerd!</w:t>
      </w:r>
    </w:p>
    <w:p>
      <w:r>
        <w:rPr>
          <w:b/>
          <w:bCs/>
          <w:sz w:val="44"/>
          <w:szCs w:val="44"/>
        </w:rPr>
        <w:t xml:space="preserve">Algemene informatie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Er zijn 25 winlijnen in Light The Lamp.</w:t>
      </w:r>
    </w:p>
    <w:p>
      <w:r>
        <w:rPr>
          <w:b/>
          <w:bCs/>
          <w:sz w:val="44"/>
          <w:szCs w:val="44"/>
        </w:rPr>
      </w:r>
      <w:r>
        <w:rPr>
          <w:b/>
          <w:bCs/>
          <w:sz w:val="32"/>
          <w:szCs w:val="32"/>
        </w:rPr>
      </w:r>
      <w:r>
        <w:rPr>
          <w:b/>
          <w:bCs/>
          <w:sz w:val="44"/>
          <w:szCs w:val="44"/>
        </w:rPr>
      </w:r>
      <w:r>
        <w:rPr>
          <w:sz w:val="24"/>
          <w:szCs w:val="24"/>
        </w:rPr>
        <w:t xml:space="preserve">Alle prijzen (behalve scatters) betalen voor elke aangrenzende winnende combinatie van links naar rechts, beginnend met de meest linkse rol tijdens het basisspel.</w:t>
      </w:r>
    </w:p>
    <w:p>
      <w:r>
        <w:rPr>
          <w:b/>
          <w:bCs/>
          <w:sz w:val="44"/>
          <w:szCs w:val="44"/>
        </w:rPr>
        <w:t xml:space="preserve">Tebel met algemene informatie</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Soort spel - Videoslot;</w:t>
      </w:r>
    </w:p>
    <w:p>
      <w:r>
        <w:rPr>
          <w:b/>
          <w:bCs/>
          <w:sz w:val="44"/>
          <w:szCs w:val="44"/>
        </w:rPr>
      </w:r>
      <w:r>
        <w:rPr>
          <w:b/>
          <w:bCs/>
          <w:sz w:val="32"/>
          <w:szCs w:val="32"/>
        </w:rPr>
      </w:r>
      <w:r>
        <w:rPr>
          <w:b/>
          <w:bCs/>
          <w:sz w:val="44"/>
          <w:szCs w:val="44"/>
        </w:rPr>
      </w:r>
      <w:r>
        <w:rPr>
          <w:sz w:val="24"/>
          <w:szCs w:val="24"/>
        </w:rPr>
        <w:t xml:space="preserve">Aantal winlijnen - 25 lijnen;</w:t>
      </w:r>
    </w:p>
    <w:p>
      <w:r>
        <w:rPr>
          <w:b/>
          <w:bCs/>
          <w:sz w:val="44"/>
          <w:szCs w:val="44"/>
        </w:rPr>
      </w:r>
      <w:r>
        <w:rPr>
          <w:b/>
          <w:bCs/>
          <w:sz w:val="32"/>
          <w:szCs w:val="32"/>
        </w:rPr>
      </w:r>
      <w:r>
        <w:rPr>
          <w:b/>
          <w:bCs/>
          <w:sz w:val="44"/>
          <w:szCs w:val="44"/>
        </w:rPr>
      </w:r>
      <w:r>
        <w:rPr>
          <w:sz w:val="24"/>
          <w:szCs w:val="24"/>
        </w:rPr>
        <w:t xml:space="preserve">Aantal rollen en rijen - 5x3;</w:t>
      </w:r>
    </w:p>
    <w:p>
      <w:r>
        <w:rPr>
          <w:b/>
          <w:bCs/>
          <w:sz w:val="44"/>
          <w:szCs w:val="44"/>
        </w:rPr>
      </w:r>
      <w:r>
        <w:rPr>
          <w:b/>
          <w:bCs/>
          <w:sz w:val="32"/>
          <w:szCs w:val="32"/>
        </w:rPr>
      </w:r>
      <w:r>
        <w:rPr>
          <w:b/>
          <w:bCs/>
          <w:sz w:val="44"/>
          <w:szCs w:val="44"/>
        </w:rPr>
      </w:r>
      <w:r>
        <w:rPr>
          <w:sz w:val="24"/>
          <w:szCs w:val="24"/>
        </w:rPr>
        <w:t xml:space="preserve">Geef het terug aan de speler - 86,16%;</w:t>
      </w:r>
    </w:p>
    <w:p>
      <w:r>
        <w:rPr>
          <w:b/>
          <w:bCs/>
          <w:sz w:val="44"/>
          <w:szCs w:val="44"/>
        </w:rPr>
      </w:r>
      <w:r>
        <w:rPr>
          <w:b/>
          <w:bCs/>
          <w:sz w:val="32"/>
          <w:szCs w:val="32"/>
        </w:rPr>
      </w:r>
      <w:r>
        <w:rPr>
          <w:b/>
          <w:bCs/>
          <w:sz w:val="44"/>
          <w:szCs w:val="44"/>
        </w:rPr>
      </w:r>
      <w:r>
        <w:rPr>
          <w:sz w:val="24"/>
          <w:szCs w:val="24"/>
        </w:rPr>
        <w:t xml:space="preserve">Feature Spin™ Terug naar Speler (RTP) 10 free spins - 86,14%;</w:t>
      </w:r>
    </w:p>
    <w:p>
      <w:r>
        <w:rPr>
          <w:b/>
          <w:bCs/>
          <w:sz w:val="44"/>
          <w:szCs w:val="44"/>
        </w:rPr>
      </w:r>
      <w:r>
        <w:rPr>
          <w:b/>
          <w:bCs/>
          <w:sz w:val="32"/>
          <w:szCs w:val="32"/>
        </w:rPr>
      </w:r>
      <w:r>
        <w:rPr>
          <w:b/>
          <w:bCs/>
          <w:sz w:val="44"/>
          <w:szCs w:val="44"/>
        </w:rPr>
      </w:r>
      <w:r>
        <w:rPr>
          <w:sz w:val="24"/>
          <w:szCs w:val="24"/>
        </w:rPr>
        <w:t xml:space="preserve">Aankoopfunctie terug naar speler (rtp) 10 free spins - 86,11%;</w:t>
      </w:r>
    </w:p>
    <w:p>
      <w:r>
        <w:rPr>
          <w:b/>
          <w:bCs/>
          <w:sz w:val="44"/>
          <w:szCs w:val="44"/>
        </w:rPr>
      </w:r>
      <w:r>
        <w:rPr>
          <w:b/>
          <w:bCs/>
          <w:sz w:val="32"/>
          <w:szCs w:val="32"/>
        </w:rPr>
        <w:t xml:space="preserve">WILD RE-SPIN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Tijdens elke spin in het basisspel landen willekeurige Wild-symbolen op de rollen en eventuele winsten worden berekend. Dan worden de Wild-symbolen op hun plaats vergrendeld en wordt een gratis re-spin toegekend.</w:t>
      </w:r>
    </w:p>
    <w:p>
      <w:r>
        <w:rPr>
          <w:b/>
          <w:bCs/>
          <w:sz w:val="44"/>
          <w:szCs w:val="44"/>
        </w:rPr>
      </w:r>
      <w:r>
        <w:rPr>
          <w:b/>
          <w:bCs/>
          <w:sz w:val="32"/>
          <w:szCs w:val="32"/>
        </w:rPr>
      </w:r>
      <w:r>
        <w:rPr>
          <w:b/>
          <w:bCs/>
          <w:sz w:val="44"/>
          <w:szCs w:val="44"/>
        </w:rPr>
      </w:r>
      <w:r>
        <w:rPr>
          <w:sz w:val="24"/>
          <w:szCs w:val="24"/>
        </w:rPr>
        <w:t xml:space="preserve">Als alle rolposities zijn gevuld met het Wild-symbool, wordt het vaste winstbedrag (x100 inzet) toegekend en vindt er geen re-spin plaats.</w:t>
      </w:r>
    </w:p>
    <w:p>
      <w:r>
        <w:rPr>
          <w:b/>
          <w:bCs/>
          <w:sz w:val="44"/>
          <w:szCs w:val="44"/>
        </w:rPr>
      </w:r>
      <w:r>
        <w:rPr>
          <w:b/>
          <w:bCs/>
          <w:sz w:val="32"/>
          <w:szCs w:val="32"/>
        </w:rPr>
        <w:t xml:space="preserve">Functie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Wanneer er 3, 4 of 5 Free Spins-symbolen op de rollen terechtkomen, levert dit respectievelijk 10, 20 of 75 Free Spins op.</w:t>
      </w:r>
    </w:p>
    <w:p>
      <w:r>
        <w:rPr>
          <w:b/>
          <w:bCs/>
          <w:sz w:val="44"/>
          <w:szCs w:val="44"/>
        </w:rPr>
      </w:r>
      <w:r>
        <w:rPr>
          <w:b/>
          <w:bCs/>
          <w:sz w:val="32"/>
          <w:szCs w:val="32"/>
        </w:rPr>
      </w:r>
      <w:r>
        <w:rPr>
          <w:b/>
          <w:bCs/>
          <w:sz w:val="44"/>
          <w:szCs w:val="44"/>
        </w:rPr>
      </w:r>
      <w:r>
        <w:rPr>
          <w:sz w:val="24"/>
          <w:szCs w:val="24"/>
        </w:rPr>
        <w:t xml:space="preserve">De functie Wild Re-spin wordt elke Free Spin geactiveerd. Re-spins tellen niet mee als onderdeel van het totaal van Free Spins.</w:t>
      </w:r>
    </w:p>
    <w:p>
      <w:r>
        <w:rPr>
          <w:b/>
          <w:bCs/>
          <w:sz w:val="44"/>
          <w:szCs w:val="44"/>
        </w:rPr>
      </w:r>
      <w:r>
        <w:rPr>
          <w:b/>
          <w:bCs/>
          <w:sz w:val="32"/>
          <w:szCs w:val="32"/>
        </w:rPr>
      </w:r>
      <w:r>
        <w:rPr>
          <w:b/>
          <w:bCs/>
          <w:sz w:val="44"/>
          <w:szCs w:val="44"/>
        </w:rPr>
      </w:r>
      <w:r>
        <w:rPr>
          <w:sz w:val="24"/>
          <w:szCs w:val="24"/>
        </w:rPr>
        <w:t xml:space="preserve">Er zijn geen Free Spins-symbolen beschikbaar tijdens de functie Free Spins. Free Spins kunnen niet opnieuw worden geactiveerd.</w:t>
      </w:r>
    </w:p>
    <w:p>
      <w:r>
        <w:rPr>
          <w:b/>
          <w:bCs/>
          <w:sz w:val="44"/>
          <w:szCs w:val="44"/>
        </w:rPr>
      </w:r>
      <w:r>
        <w:rPr>
          <w:b/>
          <w:bCs/>
          <w:sz w:val="32"/>
          <w:szCs w:val="32"/>
        </w:rPr>
      </w:r>
      <w:r>
        <w:rPr>
          <w:b/>
          <w:bCs/>
          <w:sz w:val="44"/>
          <w:szCs w:val="44"/>
        </w:rPr>
      </w:r>
      <w:r>
        <w:rPr>
          <w:sz w:val="24"/>
          <w:szCs w:val="24"/>
        </w:rPr>
        <w:t xml:space="preserve">De Free Spins-functie start na het klikken op de "Start"-knop in de Free Spins-functie pop-up of na een time-out.</w:t>
      </w:r>
    </w:p>
    <w:p>
      <w:r>
        <w:rPr>
          <w:b/>
          <w:bCs/>
          <w:sz w:val="44"/>
          <w:szCs w:val="44"/>
        </w:rPr>
      </w:r>
      <w:r>
        <w:rPr>
          <w:b/>
          <w:bCs/>
          <w:sz w:val="32"/>
          <w:szCs w:val="32"/>
        </w:rPr>
        <w:t xml:space="preserve">SPECTACULAR LINK™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of meer waardesymbolen en/of potsymbolen activeren de functie Spectacular Link™.</w:t>
      </w:r>
    </w:p>
    <w:p>
      <w:r>
        <w:rPr>
          <w:b/>
          <w:bCs/>
          <w:sz w:val="44"/>
          <w:szCs w:val="44"/>
        </w:rPr>
      </w:r>
      <w:r>
        <w:rPr>
          <w:b/>
          <w:bCs/>
          <w:sz w:val="32"/>
          <w:szCs w:val="32"/>
        </w:rPr>
      </w:r>
      <w:r>
        <w:rPr>
          <w:b/>
          <w:bCs/>
          <w:sz w:val="44"/>
          <w:szCs w:val="44"/>
        </w:rPr>
      </w:r>
      <w:r>
        <w:rPr>
          <w:sz w:val="24"/>
          <w:szCs w:val="24"/>
        </w:rPr>
        <w:t xml:space="preserve">Mogelijke waardesymbolen zijn: x1, x2, x3, x4, x5, x10, x15, x20, x25.</w:t>
      </w:r>
    </w:p>
    <w:p>
      <w:r>
        <w:rPr>
          <w:b/>
          <w:bCs/>
          <w:sz w:val="44"/>
          <w:szCs w:val="44"/>
        </w:rPr>
      </w:r>
      <w:r>
        <w:rPr>
          <w:b/>
          <w:bCs/>
          <w:sz w:val="32"/>
          <w:szCs w:val="32"/>
        </w:rPr>
      </w:r>
      <w:r>
        <w:rPr>
          <w:b/>
          <w:bCs/>
          <w:sz w:val="44"/>
          <w:szCs w:val="44"/>
        </w:rPr>
      </w:r>
      <w:r>
        <w:rPr>
          <w:sz w:val="24"/>
          <w:szCs w:val="24"/>
        </w:rPr>
        <w:t xml:space="preserve">Mogelijke potsymbolen zijn: Mini (x50), Minor (x100), Major (x250).</w:t>
      </w:r>
    </w:p>
    <w:p>
      <w:r>
        <w:rPr>
          <w:b/>
          <w:bCs/>
          <w:sz w:val="44"/>
          <w:szCs w:val="44"/>
        </w:rPr>
      </w:r>
      <w:r>
        <w:rPr>
          <w:b/>
          <w:bCs/>
          <w:sz w:val="32"/>
          <w:szCs w:val="32"/>
        </w:rPr>
      </w:r>
      <w:r>
        <w:rPr>
          <w:b/>
          <w:bCs/>
          <w:sz w:val="44"/>
          <w:szCs w:val="44"/>
        </w:rPr>
      </w:r>
      <w:r>
        <w:rPr>
          <w:sz w:val="24"/>
          <w:szCs w:val="24"/>
        </w:rPr>
        <w:t xml:space="preserve">Tijdens de Spectacular Link™-functie strekken de spelrollen en rijen zich respectievelijk uit tot 7x5. Alleen waardesymbolen en potsymbolen zijn actief tijdens de functie Spectacular Link™. De symbolen die de functie Spectacular Link™ hebben geactiveerd, blijven op dezelfde posities op de rollen staan ​​en alle andere verdwijnen.</w:t>
      </w:r>
    </w:p>
    <w:p>
      <w:r>
        <w:rPr>
          <w:b/>
          <w:bCs/>
          <w:sz w:val="44"/>
          <w:szCs w:val="44"/>
        </w:rPr>
      </w:r>
      <w:r>
        <w:rPr>
          <w:b/>
          <w:bCs/>
          <w:sz w:val="32"/>
          <w:szCs w:val="32"/>
        </w:rPr>
      </w:r>
      <w:r>
        <w:rPr>
          <w:b/>
          <w:bCs/>
          <w:sz w:val="44"/>
          <w:szCs w:val="44"/>
        </w:rPr>
      </w:r>
      <w:r>
        <w:rPr>
          <w:sz w:val="24"/>
          <w:szCs w:val="24"/>
        </w:rPr>
        <w:t xml:space="preserve">Willekeurig worden 1 tot 3 rollencellen gekozen voor upgrades in de functie Spectacular Link™. De upgrade wordt alleen geactiveerd wanneer een symbool op de overeenkomstige rolcel terechtkomt.</w:t>
      </w:r>
    </w:p>
    <w:p>
      <w:r>
        <w:rPr>
          <w:b/>
          <w:bCs/>
          <w:sz w:val="44"/>
          <w:szCs w:val="44"/>
        </w:rPr>
      </w:r>
      <w:r>
        <w:rPr>
          <w:b/>
          <w:bCs/>
          <w:sz w:val="32"/>
          <w:szCs w:val="32"/>
        </w:rPr>
      </w:r>
      <w:r>
        <w:rPr>
          <w:b/>
          <w:bCs/>
          <w:sz w:val="44"/>
          <w:szCs w:val="44"/>
        </w:rPr>
      </w:r>
      <w:r>
        <w:rPr>
          <w:sz w:val="24"/>
          <w:szCs w:val="24"/>
        </w:rPr>
        <w:t xml:space="preserve">Wanneer een symbool op Spinner of Whistle cel terechtkomt, wordt een willekeurig aantal lege rollenposities gevuld met dezelfde geld-/potwaarde die op de cel is geland.</w:t>
      </w:r>
    </w:p>
    <w:p>
      <w:r>
        <w:rPr>
          <w:b/>
          <w:bCs/>
          <w:sz w:val="44"/>
          <w:szCs w:val="44"/>
        </w:rPr>
      </w:r>
      <w:r>
        <w:rPr>
          <w:b/>
          <w:bCs/>
          <w:sz w:val="32"/>
          <w:szCs w:val="32"/>
        </w:rPr>
      </w:r>
      <w:r>
        <w:rPr>
          <w:b/>
          <w:bCs/>
          <w:sz w:val="44"/>
          <w:szCs w:val="44"/>
        </w:rPr>
      </w:r>
      <w:r>
        <w:rPr>
          <w:sz w:val="24"/>
          <w:szCs w:val="24"/>
        </w:rPr>
        <w:t xml:space="preserve">Wanneer een symbool op de Elimination-cel terechtkomt, kan het x1-waardesymbool bij de volgende spins niet op de rollen terechtkomen.</w:t>
      </w:r>
    </w:p>
    <w:p>
      <w:r>
        <w:rPr>
          <w:b/>
          <w:bCs/>
          <w:sz w:val="44"/>
          <w:szCs w:val="44"/>
        </w:rPr>
      </w:r>
      <w:r>
        <w:rPr>
          <w:b/>
          <w:bCs/>
          <w:sz w:val="32"/>
          <w:szCs w:val="32"/>
        </w:rPr>
      </w:r>
      <w:r>
        <w:rPr>
          <w:b/>
          <w:bCs/>
          <w:sz w:val="44"/>
          <w:szCs w:val="44"/>
        </w:rPr>
      </w:r>
      <w:r>
        <w:rPr>
          <w:sz w:val="24"/>
          <w:szCs w:val="24"/>
        </w:rPr>
        <w:t xml:space="preserve">De Spectacular Link™-functie begint met 3 spins en elke keer dat er een nieuw waardesymbool en/of potsymbool landt, wordt deze op zijn plaats vergrendeld tot het einde van de Spectacular Link™-functie en wordt het aantal spins teruggezet naar 3.</w:t>
      </w:r>
    </w:p>
    <w:p>
      <w:r>
        <w:rPr>
          <w:b/>
          <w:bCs/>
          <w:sz w:val="44"/>
          <w:szCs w:val="44"/>
        </w:rPr>
      </w:r>
      <w:r>
        <w:rPr>
          <w:b/>
          <w:bCs/>
          <w:sz w:val="32"/>
          <w:szCs w:val="32"/>
        </w:rPr>
      </w:r>
      <w:r>
        <w:rPr>
          <w:b/>
          <w:bCs/>
          <w:sz w:val="44"/>
          <w:szCs w:val="44"/>
        </w:rPr>
      </w:r>
      <w:r>
        <w:rPr>
          <w:sz w:val="24"/>
          <w:szCs w:val="24"/>
        </w:rPr>
        <w:t xml:space="preserve">Wanneer het totale aantal re-spin 20 bereikt, worden alle waardesymbolen die in beeld zijn gekomen, vermenigvuldigd met x2.</w:t>
      </w:r>
    </w:p>
    <w:p>
      <w:r>
        <w:rPr>
          <w:b/>
          <w:bCs/>
          <w:sz w:val="44"/>
          <w:szCs w:val="44"/>
        </w:rPr>
      </w:r>
      <w:r>
        <w:rPr>
          <w:b/>
          <w:bCs/>
          <w:sz w:val="32"/>
          <w:szCs w:val="32"/>
        </w:rPr>
      </w:r>
      <w:r>
        <w:rPr>
          <w:b/>
          <w:bCs/>
          <w:sz w:val="44"/>
          <w:szCs w:val="44"/>
        </w:rPr>
      </w:r>
      <w:r>
        <w:rPr>
          <w:sz w:val="24"/>
          <w:szCs w:val="24"/>
        </w:rPr>
        <w:t xml:space="preserve">Wanneer het totale aantal re-spin 40 bereikt, worden alle waardesymbolen die in beeld zijn gekomen opnieuw vermenigvuldigd met x2.</w:t>
      </w:r>
    </w:p>
    <w:p>
      <w:r>
        <w:rPr>
          <w:b/>
          <w:bCs/>
          <w:sz w:val="44"/>
          <w:szCs w:val="44"/>
        </w:rPr>
      </w:r>
      <w:r>
        <w:rPr>
          <w:b/>
          <w:bCs/>
          <w:sz w:val="32"/>
          <w:szCs w:val="32"/>
        </w:rPr>
      </w:r>
      <w:r>
        <w:rPr>
          <w:b/>
          <w:bCs/>
          <w:sz w:val="44"/>
          <w:szCs w:val="44"/>
        </w:rPr>
      </w:r>
      <w:r>
        <w:rPr>
          <w:sz w:val="24"/>
          <w:szCs w:val="24"/>
        </w:rPr>
        <w:t xml:space="preserve">Als er geen re-spins meer zijn of het totale re-spin aantal 40 bereikt, wordt de som van alle landwaarde- en potsymbolen toegekend en eindigt de Spectacular Link™-functie.</w:t>
      </w:r>
    </w:p>
    <w:p>
      <w:r>
        <w:rPr>
          <w:b/>
          <w:bCs/>
          <w:sz w:val="44"/>
          <w:szCs w:val="44"/>
        </w:rPr>
      </w:r>
      <w:r>
        <w:rPr>
          <w:b/>
          <w:bCs/>
          <w:sz w:val="32"/>
          <w:szCs w:val="32"/>
        </w:rPr>
      </w:r>
      <w:r>
        <w:rPr>
          <w:b/>
          <w:bCs/>
          <w:sz w:val="44"/>
          <w:szCs w:val="44"/>
        </w:rPr>
      </w:r>
      <w:r>
        <w:rPr>
          <w:sz w:val="24"/>
          <w:szCs w:val="24"/>
        </w:rPr>
        <w:t xml:space="preserve">Als alle cellen gevuld zijn met symbolen, wordt de Grand (x500) pot of de som van alle landwaarde- en potsymbolen toegekend en eindigt de Spectacular Link™-functie. De hogere onderscheiding wordt verzameld: b.v. als de totale som van alle gelande waarde-/potsymbolen hoger is dan Grand pot, wordt de som van de symbolen toegekend.</w:t>
      </w:r>
    </w:p>
    <w:p>
      <w:r>
        <w:rPr>
          <w:b/>
          <w:bCs/>
          <w:sz w:val="44"/>
          <w:szCs w:val="44"/>
        </w:rPr>
      </w:r>
      <w:r>
        <w:rPr>
          <w:b/>
          <w:bCs/>
          <w:sz w:val="32"/>
          <w:szCs w:val="32"/>
        </w:rPr>
        <w:t xml:space="preserve">AANKOOPFUNCTIE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Koopfunctie is een extra manier om direct 10 Free Spins te activeren.</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Extra manier om 10 Free Spins te activeren.</w:t>
      </w:r>
    </w:p>
    <w:p>
      <w:r>
        <w:rPr>
          <w:b/>
          <w:bCs/>
          <w:sz w:val="44"/>
          <w:szCs w:val="44"/>
        </w:rPr>
      </w:r>
      <w:r>
        <w:rPr>
          <w:b/>
          <w:bCs/>
          <w:sz w:val="32"/>
          <w:szCs w:val="32"/>
        </w:rPr>
      </w:r>
      <w:r>
        <w:rPr>
          <w:b/>
          <w:bCs/>
          <w:sz w:val="44"/>
          <w:szCs w:val="44"/>
        </w:rPr>
      </w:r>
      <w:r>
        <w:rPr>
          <w:sz w:val="24"/>
          <w:szCs w:val="24"/>
        </w:rPr>
        <w:t xml:space="preserve">Tijdens de Feature Spin™ pre-game is er slechts één spelmodus.</w:t>
      </w:r>
    </w:p>
    <w:p>
      <w:r>
        <w:rPr>
          <w:b/>
          <w:bCs/>
          <w:sz w:val="44"/>
          <w:szCs w:val="44"/>
        </w:rPr>
      </w:r>
      <w:r>
        <w:rPr>
          <w:b/>
          <w:bCs/>
          <w:sz w:val="32"/>
          <w:szCs w:val="32"/>
        </w:rPr>
      </w:r>
      <w:r>
        <w:rPr>
          <w:b/>
          <w:bCs/>
          <w:sz w:val="44"/>
          <w:szCs w:val="44"/>
        </w:rPr>
      </w:r>
      <w:r>
        <w:rPr>
          <w:sz w:val="24"/>
          <w:szCs w:val="24"/>
        </w:rPr>
        <w:t xml:space="preserve">Elk spel gebruikt alleen scatter-symbolen op de rollen.</w:t>
      </w:r>
    </w:p>
    <w:p>
      <w:r>
        <w:rPr>
          <w:b/>
          <w:bCs/>
          <w:sz w:val="44"/>
          <w:szCs w:val="44"/>
        </w:rPr>
      </w:r>
      <w:r>
        <w:rPr>
          <w:b/>
          <w:bCs/>
          <w:sz w:val="32"/>
          <w:szCs w:val="32"/>
        </w:rPr>
      </w:r>
      <w:r>
        <w:rPr>
          <w:b/>
          <w:bCs/>
          <w:sz w:val="44"/>
          <w:szCs w:val="44"/>
        </w:rPr>
      </w:r>
      <w:r>
        <w:rPr>
          <w:sz w:val="24"/>
          <w:szCs w:val="24"/>
        </w:rPr>
        <w:t xml:space="preserve">Ze worden gespeeld met behulp van een enkele winlijn met de volgende prijzen:</w:t>
      </w:r>
    </w:p>
    <w:p>
      <w:r>
        <w:rPr>
          <w:b/>
          <w:bCs/>
          <w:sz w:val="44"/>
          <w:szCs w:val="44"/>
        </w:rPr>
      </w:r>
      <w:r>
        <w:rPr>
          <w:b/>
          <w:bCs/>
          <w:sz w:val="32"/>
          <w:szCs w:val="32"/>
        </w:rPr>
      </w:r>
      <w:r>
        <w:rPr>
          <w:b/>
          <w:bCs/>
          <w:sz w:val="44"/>
          <w:szCs w:val="44"/>
        </w:rPr>
      </w:r>
      <w:r>
        <w:rPr>
          <w:sz w:val="24"/>
          <w:szCs w:val="24"/>
        </w:rPr>
        <w:t xml:space="preserve">Combineer 3 scatters op de rollen om de Free Spins-functie te winnen.</w:t>
      </w:r>
    </w:p>
    <w:p>
      <w:r>
        <w:rPr>
          <w:b/>
          <w:bCs/>
          <w:sz w:val="44"/>
          <w:szCs w:val="44"/>
        </w:rPr>
      </w:r>
      <w:r>
        <w:rPr>
          <w:b/>
          <w:bCs/>
          <w:sz w:val="32"/>
          <w:szCs w:val="32"/>
        </w:rPr>
        <w:t xml:space="preserve">INZETTEN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Ga naar de Inzetten-functie via de "Inzetten"-knop na eventuele winsten die tijdens het spel zijn toegekend. Kies een kleur of reeks om de Inzetten-functie te spelen.</w:t>
      </w:r>
    </w:p>
    <w:p>
      <w:r>
        <w:rPr>
          <w:b/>
          <w:bCs/>
          <w:sz w:val="44"/>
          <w:szCs w:val="44"/>
        </w:rPr>
      </w:r>
      <w:r>
        <w:rPr>
          <w:b/>
          <w:bCs/>
          <w:sz w:val="32"/>
          <w:szCs w:val="32"/>
        </w:rPr>
      </w:r>
      <w:r>
        <w:rPr>
          <w:b/>
          <w:bCs/>
          <w:sz w:val="44"/>
          <w:szCs w:val="44"/>
        </w:rPr>
      </w:r>
      <w:r>
        <w:rPr>
          <w:sz w:val="24"/>
          <w:szCs w:val="24"/>
        </w:rPr>
        <w:t xml:space="preserve">Er wordt een kaart gedeeld. Elke kaart wordt getrokken uit een nieuw kaartspel van 52 kaarten. Het inzetbedrag wordt verdubbeld als de juiste kleur is geselecteerd of verviervoudigd als de juiste kleur is geselecteerd. Als het onjuist is, is de weddenschap verloren.</w:t>
      </w:r>
    </w:p>
    <w:p>
      <w:r>
        <w:rPr>
          <w:b/>
          <w:bCs/>
          <w:sz w:val="44"/>
          <w:szCs w:val="44"/>
        </w:rPr>
      </w:r>
      <w:r>
        <w:rPr>
          <w:b/>
          <w:bCs/>
          <w:sz w:val="32"/>
          <w:szCs w:val="32"/>
        </w:rPr>
      </w:r>
      <w:r>
        <w:rPr>
          <w:b/>
          <w:bCs/>
          <w:sz w:val="44"/>
          <w:szCs w:val="44"/>
        </w:rPr>
      </w:r>
      <w:r>
        <w:rPr>
          <w:sz w:val="24"/>
          <w:szCs w:val="24"/>
        </w:rPr>
        <w:t xml:space="preserve">Druk op de verzamelknop om de inzetfunctie te verlaten.</w:t>
      </w:r>
    </w:p>
    <w:p>
      <w:r>
        <w:rPr>
          <w:b/>
          <w:bCs/>
          <w:sz w:val="44"/>
          <w:szCs w:val="44"/>
        </w:rPr>
      </w:r>
      <w:r>
        <w:rPr>
          <w:b/>
          <w:bCs/>
          <w:sz w:val="32"/>
          <w:szCs w:val="32"/>
        </w:rPr>
      </w:r>
      <w:r>
        <w:rPr>
          <w:b/>
          <w:bCs/>
          <w:sz w:val="44"/>
          <w:szCs w:val="44"/>
        </w:rPr>
      </w:r>
      <w:r>
        <w:rPr>
          <w:sz w:val="24"/>
          <w:szCs w:val="24"/>
        </w:rPr>
        <w:t xml:space="preserve">U kunt maximaal 5 keer inzetten of totdat de winst hoger is dan £250.000,00.</w:t>
      </w:r>
    </w:p>
    <w:p>
      <w:r>
        <w:rPr>
          <w:b/>
          <w:bCs/>
          <w:sz w:val="44"/>
          <w:szCs w:val="44"/>
        </w:rPr>
      </w:r>
      <w:r>
        <w:rPr>
          <w:b/>
          <w:bCs/>
          <w:sz w:val="32"/>
          <w:szCs w:val="32"/>
        </w:rPr>
      </w:r>
      <w:r>
        <w:rPr>
          <w:b/>
          <w:bCs/>
          <w:sz w:val="44"/>
          <w:szCs w:val="44"/>
        </w:rPr>
      </w:r>
      <w:r>
        <w:rPr>
          <w:sz w:val="24"/>
          <w:szCs w:val="24"/>
        </w:rPr>
        <w:t xml:space="preserve">Je kunt niet meer dan £250.000,00 winnen met de inzetfunctie.</w:t>
      </w:r>
    </w:p>
    <w:p>
      <w:r>
        <w:rPr>
          <w:b/>
          <w:bCs/>
          <w:sz w:val="44"/>
          <w:szCs w:val="44"/>
        </w:rPr>
      </w:r>
      <w:r>
        <w:rPr>
          <w:b/>
          <w:bCs/>
          <w:sz w:val="32"/>
          <w:szCs w:val="32"/>
        </w:rPr>
      </w:r>
      <w:r>
        <w:rPr>
          <w:b/>
          <w:bCs/>
          <w:sz w:val="44"/>
          <w:szCs w:val="44"/>
        </w:rPr>
      </w:r>
      <w:r>
        <w:rPr>
          <w:sz w:val="24"/>
          <w:szCs w:val="24"/>
        </w:rPr>
        <w:t xml:space="preserve">De inzetfunctie is niet beschikbaar wanneer de winst uit het spel hoger is dan £125.000,00.</w:t>
      </w:r>
    </w:p>
    <w:p>
      <w:r>
        <w:rPr>
          <w:b/>
          <w:bCs/>
          <w:sz w:val="44"/>
          <w:szCs w:val="44"/>
        </w:rPr>
      </w:r>
      <w:r>
        <w:rPr>
          <w:b/>
          <w:bCs/>
          <w:sz w:val="32"/>
          <w:szCs w:val="32"/>
        </w:rPr>
      </w:r>
      <w:r>
        <w:rPr>
          <w:b/>
          <w:bCs/>
          <w:sz w:val="44"/>
          <w:szCs w:val="44"/>
        </w:rPr>
      </w:r>
      <w:r>
        <w:rPr>
          <w:sz w:val="24"/>
          <w:szCs w:val="24"/>
        </w:rPr>
        <w:t xml:space="preserve">De gokfunctie levert een gemiddelde winst op van 100%. Houd er rekening mee dat dit niet betekent dat elk spel of elke reeks spellen dit percentage zal opleveren.</w:t>
      </w:r>
    </w:p>
    <w:p>
      <w:r>
        <w:rPr>
          <w:b/>
          <w:bCs/>
          <w:sz w:val="44"/>
          <w:szCs w:val="44"/>
        </w:rPr>
      </w:r>
      <w:r>
        <w:rPr>
          <w:b/>
          <w:bCs/>
          <w:sz w:val="32"/>
          <w:szCs w:val="32"/>
        </w:rPr>
      </w:r>
      <w:r>
        <w:rPr>
          <w:b/>
          <w:bCs/>
          <w:sz w:val="44"/>
          <w:szCs w:val="44"/>
        </w:rPr>
      </w:r>
      <w:r>
        <w:rPr>
          <w:sz w:val="24"/>
          <w:szCs w:val="24"/>
        </w:rPr>
        <w:t xml:space="preserve">Het resultaat van elke weddenschap is willekeurig en wordt niet beïnvloed door eerdere resultaten.</w:t>
      </w:r>
    </w:p>
    <w:p>
      <w:r>
        <w:rPr>
          <w:b/>
          <w:bCs/>
          <w:sz w:val="44"/>
          <w:szCs w:val="44"/>
        </w:rPr>
      </w:r>
      <w:r>
        <w:rPr>
          <w:b/>
          <w:bCs/>
          <w:sz w:val="32"/>
          <w:szCs w:val="32"/>
        </w:rPr>
      </w:r>
      <w:r>
        <w:rPr>
          <w:b/>
          <w:bCs/>
          <w:sz w:val="44"/>
          <w:szCs w:val="44"/>
        </w:rPr>
      </w:r>
      <w:r>
        <w:rPr>
          <w:sz w:val="24"/>
          <w:szCs w:val="24"/>
        </w:rPr>
        <w:t xml:space="preserve">Gok is in-/uitgeschakeld in de instellingen door de Gok-schakelaar. Als er geen selectie wordt gemaakt, zal de gok een time-out geven en eventuele winsten innen.</w:t>
      </w:r>
    </w:p>
    <w:p>
      <w:r>
        <w:rPr>
          <w:b/>
          <w:bCs/>
          <w:sz w:val="44"/>
          <w:szCs w:val="44"/>
        </w:rPr>
      </w:r>
      <w:r>
        <w:rPr>
          <w:b/>
          <w:bCs/>
          <w:sz w:val="32"/>
          <w:szCs w:val="32"/>
        </w:rPr>
      </w:r>
      <w:r>
        <w:rPr>
          <w:b/>
          <w:bCs/>
          <w:sz w:val="44"/>
          <w:szCs w:val="44"/>
        </w:rPr>
      </w:r>
      <w:r>
        <w:rPr>
          <w:sz w:val="24"/>
          <w:szCs w:val="24"/>
        </w:rPr>
        <w:t xml:space="preserve">Als er geen selectie wordt gemaakt, zal de gok een time-out geven en eventuele winsten innen.</w:t>
      </w:r>
    </w:p>
    <w:p>
      <w:r>
        <w:rPr>
          <w:b/>
          <w:bCs/>
          <w:sz w:val="44"/>
          <w:szCs w:val="44"/>
        </w:rPr>
      </w:r>
      <w:r>
        <w:rPr>
          <w:b/>
          <w:bCs/>
          <w:sz w:val="32"/>
          <w:szCs w:val="32"/>
        </w:rPr>
        <w:t xml:space="preserve">KANS OP INZET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Zodra het saldo van een speler minder wordt dan het inzetbedrag van de laatste spin, wordt de Bet Chance geactiveerd. De wijzerplaat wordt actief.</w:t>
      </w:r>
    </w:p>
    <w:p>
      <w:r>
        <w:rPr>
          <w:b/>
          <w:bCs/>
          <w:sz w:val="44"/>
          <w:szCs w:val="44"/>
        </w:rPr>
      </w:r>
      <w:r>
        <w:rPr>
          <w:b/>
          <w:bCs/>
          <w:sz w:val="32"/>
          <w:szCs w:val="32"/>
        </w:rPr>
      </w:r>
      <w:r>
        <w:rPr>
          <w:b/>
          <w:bCs/>
          <w:sz w:val="44"/>
          <w:szCs w:val="44"/>
        </w:rPr>
      </w:r>
      <w:r>
        <w:rPr>
          <w:sz w:val="24"/>
          <w:szCs w:val="24"/>
        </w:rPr>
        <w:t xml:space="preserve">De kansen voor een succesvolle weddenschap worden weergegeven door het groene segment. Groen landen is een kans op een succesvolle weddenschap, rood is een kans op een verliezende weddenschap.</w:t>
      </w:r>
    </w:p>
    <w:p>
      <w:r>
        <w:rPr>
          <w:b/>
          <w:bCs/>
          <w:sz w:val="44"/>
          <w:szCs w:val="44"/>
        </w:rPr>
      </w:r>
      <w:r>
        <w:rPr>
          <w:b/>
          <w:bCs/>
          <w:sz w:val="32"/>
          <w:szCs w:val="32"/>
        </w:rPr>
      </w:r>
      <w:r>
        <w:rPr>
          <w:b/>
          <w:bCs/>
          <w:sz w:val="44"/>
          <w:szCs w:val="44"/>
        </w:rPr>
      </w:r>
      <w:r>
        <w:rPr>
          <w:sz w:val="24"/>
          <w:szCs w:val="24"/>
        </w:rPr>
        <w:t xml:space="preserve">Wanneer ingedrukt Draaien zal de aanwijzer draaien. Als je de green raakt, wordt het draaien van de rollen toegekend op hetzelfde inzetniveau dat werd gebruikt voordat de gokkans werd geactiveerd.</w:t>
      </w:r>
    </w:p>
    <w:p>
      <w:r>
        <w:rPr>
          <w:b/>
          <w:bCs/>
          <w:sz w:val="44"/>
          <w:szCs w:val="44"/>
        </w:rPr>
      </w:r>
      <w:r>
        <w:rPr>
          <w:b/>
          <w:bCs/>
          <w:sz w:val="32"/>
          <w:szCs w:val="32"/>
        </w:rPr>
      </w:r>
      <w:r>
        <w:rPr>
          <w:b/>
          <w:bCs/>
          <w:sz w:val="44"/>
          <w:szCs w:val="44"/>
        </w:rPr>
      </w:r>
      <w:r>
        <w:rPr>
          <w:sz w:val="24"/>
          <w:szCs w:val="24"/>
        </w:rPr>
        <w:t xml:space="preserve">Als rood wordt geland, wordt het resterende saldo genomen.</w:t>
      </w:r>
    </w:p>
    <w:p>
      <w:r>
        <w:rPr>
          <w:b/>
          <w:bCs/>
          <w:sz w:val="44"/>
          <w:szCs w:val="44"/>
        </w:rPr>
      </w:r>
      <w:r>
        <w:rPr>
          <w:b/>
          <w:bCs/>
          <w:sz w:val="32"/>
          <w:szCs w:val="32"/>
        </w:rPr>
      </w:r>
      <w:r>
        <w:rPr>
          <w:b/>
          <w:bCs/>
          <w:sz w:val="44"/>
          <w:szCs w:val="44"/>
        </w:rPr>
      </w:r>
      <w:r>
        <w:rPr>
          <w:sz w:val="24"/>
          <w:szCs w:val="24"/>
        </w:rPr>
        <w:t xml:space="preserve">Wanneer u op de annuleerknop drukt, verandert het scherm van de inzetkans naar het spel, zonder enige aftrek van het resterende saldo.</w:t>
      </w:r>
    </w:p>
    <w:p>
      <w:r>
        <w:rPr>
          <w:b/>
          <w:bCs/>
          <w:sz w:val="44"/>
          <w:szCs w:val="44"/>
        </w:rPr>
      </w:r>
      <w:r>
        <w:rPr>
          <w:b/>
          <w:bCs/>
          <w:sz w:val="32"/>
          <w:szCs w:val="32"/>
        </w:rPr>
      </w:r>
      <w:r>
        <w:rPr>
          <w:b/>
          <w:bCs/>
          <w:sz w:val="44"/>
          <w:szCs w:val="44"/>
        </w:rPr>
      </w:r>
      <w:r>
        <w:rPr>
          <w:sz w:val="24"/>
          <w:szCs w:val="24"/>
        </w:rPr>
        <w:t xml:space="preserve">De Wedkans wordt in/uitgeschakeld in de instellingen door de Wedkans-schakelaar.</w:t>
      </w:r>
    </w:p>
    <w:p>
      <w:r>
        <w:rPr>
          <w:b/>
          <w:bCs/>
          <w:sz w:val="44"/>
          <w:szCs w:val="44"/>
        </w:rPr>
      </w:r>
      <w:r>
        <w:rPr>
          <w:b/>
          <w:bCs/>
          <w:sz w:val="32"/>
          <w:szCs w:val="32"/>
        </w:rPr>
        <w:t xml:space="preserve">WILD RE-SPIN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Tijdens elke spin in het basisspel landen willekeurige Wild-symbolen op de rollen en eventuele winsten worden berekend. Dan worden de Wild-symbolen op hun plaats vergrendeld en wordt een gratis re-spin toegekend.</w:t>
      </w:r>
    </w:p>
    <w:p>
      <w:r>
        <w:rPr>
          <w:b/>
          <w:bCs/>
          <w:sz w:val="44"/>
          <w:szCs w:val="44"/>
        </w:rPr>
      </w:r>
      <w:r>
        <w:rPr>
          <w:b/>
          <w:bCs/>
          <w:sz w:val="32"/>
          <w:szCs w:val="32"/>
        </w:rPr>
      </w:r>
      <w:r>
        <w:rPr>
          <w:b/>
          <w:bCs/>
          <w:sz w:val="44"/>
          <w:szCs w:val="44"/>
        </w:rPr>
      </w:r>
      <w:r>
        <w:rPr>
          <w:sz w:val="24"/>
          <w:szCs w:val="24"/>
        </w:rPr>
        <w:t xml:space="preserve">Als alle rolposities zijn gevuld met het Wild-symbool, wordt het vaste winstbedrag (x100 inzet) toegekend en vindt er geen re-spin plaats.</w:t>
      </w:r>
    </w:p>
    <w:p>
      <w:r>
        <w:rPr>
          <w:b/>
          <w:bCs/>
          <w:sz w:val="44"/>
          <w:szCs w:val="44"/>
        </w:rPr>
      </w:r>
      <w:r>
        <w:rPr>
          <w:b/>
          <w:bCs/>
          <w:sz w:val="32"/>
          <w:szCs w:val="32"/>
        </w:rPr>
        <w:t xml:space="preserve">Functie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Wanneer er 3, 4 of 5 Free Spins-symbolen op de rollen terechtkomen, levert dit respectievelijk 10, 20 of 75 Free Spins op.</w:t>
      </w:r>
    </w:p>
    <w:p>
      <w:r>
        <w:rPr>
          <w:b/>
          <w:bCs/>
          <w:sz w:val="44"/>
          <w:szCs w:val="44"/>
        </w:rPr>
      </w:r>
      <w:r>
        <w:rPr>
          <w:b/>
          <w:bCs/>
          <w:sz w:val="32"/>
          <w:szCs w:val="32"/>
        </w:rPr>
      </w:r>
      <w:r>
        <w:rPr>
          <w:b/>
          <w:bCs/>
          <w:sz w:val="44"/>
          <w:szCs w:val="44"/>
        </w:rPr>
      </w:r>
      <w:r>
        <w:rPr>
          <w:sz w:val="24"/>
          <w:szCs w:val="24"/>
        </w:rPr>
        <w:t xml:space="preserve">De functie Wild Re-spin wordt elke Free Spin geactiveerd. Re-spins tellen niet mee als onderdeel van het totaal van Free Spins.</w:t>
      </w:r>
    </w:p>
    <w:p>
      <w:r>
        <w:rPr>
          <w:b/>
          <w:bCs/>
          <w:sz w:val="44"/>
          <w:szCs w:val="44"/>
        </w:rPr>
      </w:r>
      <w:r>
        <w:rPr>
          <w:b/>
          <w:bCs/>
          <w:sz w:val="32"/>
          <w:szCs w:val="32"/>
        </w:rPr>
      </w:r>
      <w:r>
        <w:rPr>
          <w:b/>
          <w:bCs/>
          <w:sz w:val="44"/>
          <w:szCs w:val="44"/>
        </w:rPr>
      </w:r>
      <w:r>
        <w:rPr>
          <w:sz w:val="24"/>
          <w:szCs w:val="24"/>
        </w:rPr>
        <w:t xml:space="preserve">Er zijn geen Free Spins-symbolen beschikbaar tijdens de functie Free Spins. Free Spins kunnen niet opnieuw worden geactiveerd.</w:t>
      </w:r>
    </w:p>
    <w:p>
      <w:r>
        <w:rPr>
          <w:b/>
          <w:bCs/>
          <w:sz w:val="44"/>
          <w:szCs w:val="44"/>
        </w:rPr>
      </w:r>
      <w:r>
        <w:rPr>
          <w:b/>
          <w:bCs/>
          <w:sz w:val="32"/>
          <w:szCs w:val="32"/>
        </w:rPr>
      </w:r>
      <w:r>
        <w:rPr>
          <w:b/>
          <w:bCs/>
          <w:sz w:val="44"/>
          <w:szCs w:val="44"/>
        </w:rPr>
      </w:r>
      <w:r>
        <w:rPr>
          <w:sz w:val="24"/>
          <w:szCs w:val="24"/>
        </w:rPr>
        <w:t xml:space="preserve">De Free Spins-functie start na het klikken op de "Start"-knop in de Free Spins-functie pop-up of na een time-out.</w:t>
      </w:r>
    </w:p>
    <w:p>
      <w:r>
        <w:rPr>
          <w:b/>
          <w:bCs/>
          <w:sz w:val="44"/>
          <w:szCs w:val="44"/>
        </w:rPr>
      </w:r>
      <w:r>
        <w:rPr>
          <w:b/>
          <w:bCs/>
          <w:sz w:val="32"/>
          <w:szCs w:val="32"/>
        </w:rPr>
        <w:t xml:space="preserve">SPECTACULAR LINK™ FUNCTIE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of meer waardesymbolen en/of potsymbolen activeren de functie Spectacular Link™.</w:t>
      </w:r>
    </w:p>
    <w:p>
      <w:r>
        <w:rPr>
          <w:b/>
          <w:bCs/>
          <w:sz w:val="44"/>
          <w:szCs w:val="44"/>
        </w:rPr>
      </w:r>
      <w:r>
        <w:rPr>
          <w:b/>
          <w:bCs/>
          <w:sz w:val="32"/>
          <w:szCs w:val="32"/>
        </w:rPr>
      </w:r>
      <w:r>
        <w:rPr>
          <w:b/>
          <w:bCs/>
          <w:sz w:val="44"/>
          <w:szCs w:val="44"/>
        </w:rPr>
      </w:r>
      <w:r>
        <w:rPr>
          <w:sz w:val="24"/>
          <w:szCs w:val="24"/>
        </w:rPr>
        <w:t xml:space="preserve">Mogelijke waardesymbolen zijn: x1, x2, x3, x4, x5, x10, x15, x20, x25.</w:t>
      </w:r>
    </w:p>
    <w:p>
      <w:r>
        <w:rPr>
          <w:b/>
          <w:bCs/>
          <w:sz w:val="44"/>
          <w:szCs w:val="44"/>
        </w:rPr>
      </w:r>
      <w:r>
        <w:rPr>
          <w:b/>
          <w:bCs/>
          <w:sz w:val="32"/>
          <w:szCs w:val="32"/>
        </w:rPr>
      </w:r>
      <w:r>
        <w:rPr>
          <w:b/>
          <w:bCs/>
          <w:sz w:val="44"/>
          <w:szCs w:val="44"/>
        </w:rPr>
      </w:r>
      <w:r>
        <w:rPr>
          <w:sz w:val="24"/>
          <w:szCs w:val="24"/>
        </w:rPr>
        <w:t xml:space="preserve">Mogelijke potsymbolen zijn: Mini (x50), Minor (x100), Major (x250).</w:t>
      </w:r>
    </w:p>
    <w:p>
      <w:r>
        <w:rPr>
          <w:b/>
          <w:bCs/>
          <w:sz w:val="44"/>
          <w:szCs w:val="44"/>
        </w:rPr>
      </w:r>
      <w:r>
        <w:rPr>
          <w:b/>
          <w:bCs/>
          <w:sz w:val="32"/>
          <w:szCs w:val="32"/>
        </w:rPr>
      </w:r>
      <w:r>
        <w:rPr>
          <w:b/>
          <w:bCs/>
          <w:sz w:val="44"/>
          <w:szCs w:val="44"/>
        </w:rPr>
      </w:r>
      <w:r>
        <w:rPr>
          <w:sz w:val="24"/>
          <w:szCs w:val="24"/>
        </w:rPr>
        <w:t xml:space="preserve">Tijdens de Spectacular Link™-functie strekken de spelrollen en rijen zich respectievelijk uit tot 7x5. Alleen waardesymbolen en potsymbolen zijn actief tijdens de functie Spectacular Link™. De symbolen die de functie Spectacular Link™ hebben geactiveerd, blijven op dezelfde posities op de rollen staan ​​en alle andere verdwijnen.</w:t>
      </w:r>
    </w:p>
    <w:p>
      <w:r>
        <w:rPr>
          <w:b/>
          <w:bCs/>
          <w:sz w:val="44"/>
          <w:szCs w:val="44"/>
        </w:rPr>
      </w:r>
      <w:r>
        <w:rPr>
          <w:b/>
          <w:bCs/>
          <w:sz w:val="32"/>
          <w:szCs w:val="32"/>
        </w:rPr>
      </w:r>
      <w:r>
        <w:rPr>
          <w:b/>
          <w:bCs/>
          <w:sz w:val="44"/>
          <w:szCs w:val="44"/>
        </w:rPr>
      </w:r>
      <w:r>
        <w:rPr>
          <w:sz w:val="24"/>
          <w:szCs w:val="24"/>
        </w:rPr>
        <w:t xml:space="preserve">Willekeurig worden 1 tot 3 rollencellen gekozen voor upgrades in de functie Spectacular Link™. De upgrade wordt alleen geactiveerd wanneer een symbool op de overeenkomstige rolcel terechtkomt.</w:t>
      </w:r>
    </w:p>
    <w:p>
      <w:r>
        <w:rPr>
          <w:b/>
          <w:bCs/>
          <w:sz w:val="44"/>
          <w:szCs w:val="44"/>
        </w:rPr>
      </w:r>
      <w:r>
        <w:rPr>
          <w:b/>
          <w:bCs/>
          <w:sz w:val="32"/>
          <w:szCs w:val="32"/>
        </w:rPr>
      </w:r>
      <w:r>
        <w:rPr>
          <w:b/>
          <w:bCs/>
          <w:sz w:val="44"/>
          <w:szCs w:val="44"/>
        </w:rPr>
      </w:r>
      <w:r>
        <w:rPr>
          <w:sz w:val="24"/>
          <w:szCs w:val="24"/>
        </w:rPr>
        <w:t xml:space="preserve">Wanneer een symbool op Spinner of Whistle cel terechtkomt, wordt een willekeurig aantal lege rollenposities gevuld met dezelfde geld-/potwaarde die op de cel is geland.</w:t>
      </w:r>
    </w:p>
    <w:p>
      <w:r>
        <w:rPr>
          <w:b/>
          <w:bCs/>
          <w:sz w:val="44"/>
          <w:szCs w:val="44"/>
        </w:rPr>
      </w:r>
      <w:r>
        <w:rPr>
          <w:b/>
          <w:bCs/>
          <w:sz w:val="32"/>
          <w:szCs w:val="32"/>
        </w:rPr>
      </w:r>
      <w:r>
        <w:rPr>
          <w:b/>
          <w:bCs/>
          <w:sz w:val="44"/>
          <w:szCs w:val="44"/>
        </w:rPr>
      </w:r>
      <w:r>
        <w:rPr>
          <w:sz w:val="24"/>
          <w:szCs w:val="24"/>
        </w:rPr>
        <w:t xml:space="preserve">Wanneer een symbool op de Elimination-cel terechtkomt, kan het x1-waardesymbool bij de volgende spins niet op de rollen terechtkomen.</w:t>
      </w:r>
    </w:p>
    <w:p>
      <w:r>
        <w:rPr>
          <w:b/>
          <w:bCs/>
          <w:sz w:val="44"/>
          <w:szCs w:val="44"/>
        </w:rPr>
      </w:r>
      <w:r>
        <w:rPr>
          <w:b/>
          <w:bCs/>
          <w:sz w:val="32"/>
          <w:szCs w:val="32"/>
        </w:rPr>
      </w:r>
      <w:r>
        <w:rPr>
          <w:b/>
          <w:bCs/>
          <w:sz w:val="44"/>
          <w:szCs w:val="44"/>
        </w:rPr>
      </w:r>
      <w:r>
        <w:rPr>
          <w:sz w:val="24"/>
          <w:szCs w:val="24"/>
        </w:rPr>
        <w:t xml:space="preserve">De Spectacular Link™-functie begint met 3 spins en elke keer dat er een nieuw waardesymbool en/of potsymbool landt, wordt deze op zijn plaats vergrendeld tot het einde van de Spectacular Link™-functie en wordt het aantal spins teruggezet naar 3.</w:t>
      </w:r>
    </w:p>
    <w:p>
      <w:r>
        <w:rPr>
          <w:b/>
          <w:bCs/>
          <w:sz w:val="44"/>
          <w:szCs w:val="44"/>
        </w:rPr>
      </w:r>
      <w:r>
        <w:rPr>
          <w:b/>
          <w:bCs/>
          <w:sz w:val="32"/>
          <w:szCs w:val="32"/>
        </w:rPr>
      </w:r>
      <w:r>
        <w:rPr>
          <w:b/>
          <w:bCs/>
          <w:sz w:val="44"/>
          <w:szCs w:val="44"/>
        </w:rPr>
      </w:r>
      <w:r>
        <w:rPr>
          <w:sz w:val="24"/>
          <w:szCs w:val="24"/>
        </w:rPr>
        <w:t xml:space="preserve">Wanneer het totale aantal re-spin 20 bereikt, worden alle waardesymbolen die in beeld zijn gekomen, vermenigvuldigd met x2.</w:t>
      </w:r>
    </w:p>
    <w:p>
      <w:r>
        <w:rPr>
          <w:b/>
          <w:bCs/>
          <w:sz w:val="44"/>
          <w:szCs w:val="44"/>
        </w:rPr>
      </w:r>
      <w:r>
        <w:rPr>
          <w:b/>
          <w:bCs/>
          <w:sz w:val="32"/>
          <w:szCs w:val="32"/>
        </w:rPr>
      </w:r>
      <w:r>
        <w:rPr>
          <w:b/>
          <w:bCs/>
          <w:sz w:val="44"/>
          <w:szCs w:val="44"/>
        </w:rPr>
      </w:r>
      <w:r>
        <w:rPr>
          <w:sz w:val="24"/>
          <w:szCs w:val="24"/>
        </w:rPr>
        <w:t xml:space="preserve">Wanneer het totale aantal re-spin 40 bereikt, worden alle waardesymbolen die in beeld zijn gekomen opnieuw vermenigvuldigd met x2.</w:t>
      </w:r>
    </w:p>
    <w:p>
      <w:r>
        <w:rPr>
          <w:b/>
          <w:bCs/>
          <w:sz w:val="44"/>
          <w:szCs w:val="44"/>
        </w:rPr>
      </w:r>
      <w:r>
        <w:rPr>
          <w:b/>
          <w:bCs/>
          <w:sz w:val="32"/>
          <w:szCs w:val="32"/>
        </w:rPr>
      </w:r>
      <w:r>
        <w:rPr>
          <w:b/>
          <w:bCs/>
          <w:sz w:val="44"/>
          <w:szCs w:val="44"/>
        </w:rPr>
      </w:r>
      <w:r>
        <w:rPr>
          <w:sz w:val="24"/>
          <w:szCs w:val="24"/>
        </w:rPr>
        <w:t xml:space="preserve">Als er geen re-spins meer zijn of het totale re-spin aantal 40 bereikt, wordt de som van alle landwaarde- en potsymbolen toegekend en eindigt de Spectacular Link™-functie.</w:t>
      </w:r>
    </w:p>
    <w:p>
      <w:r>
        <w:rPr>
          <w:b/>
          <w:bCs/>
          <w:sz w:val="44"/>
          <w:szCs w:val="44"/>
        </w:rPr>
      </w:r>
      <w:r>
        <w:rPr>
          <w:b/>
          <w:bCs/>
          <w:sz w:val="32"/>
          <w:szCs w:val="32"/>
        </w:rPr>
      </w:r>
      <w:r>
        <w:rPr>
          <w:b/>
          <w:bCs/>
          <w:sz w:val="44"/>
          <w:szCs w:val="44"/>
        </w:rPr>
      </w:r>
      <w:r>
        <w:rPr>
          <w:sz w:val="24"/>
          <w:szCs w:val="24"/>
        </w:rPr>
        <w:t xml:space="preserve">Als alle cellen gevuld zijn met symbolen, wordt de Grand (x500) pot of de som van alle landwaarde- en potsymbolen toegekend en eindigt de Spectacular Link™-functie. De hogere onderscheiding wordt verzameld: b.v. als de totale som van alle gelande waarde-/potsymbolen hoger is dan Grand pot, wordt de som van de symbolen toegekend.</w:t>
      </w:r>
    </w:p>
    <w:p>
      <w:r>
        <w:rPr>
          <w:b/>
          <w:bCs/>
          <w:sz w:val="44"/>
          <w:szCs w:val="44"/>
        </w:rPr>
        <w:t xml:space="preserve">U bent aan het spelen</w:t>
      </w:r>
      <w:r>
        <w:rPr>
          <w:b/>
          <w:bCs/>
          <w:sz w:val="32"/>
          <w:szCs w:val="32"/>
        </w:rPr>
      </w:r>
      <w:r>
        <w:rPr>
          <w:b/>
          <w:bCs/>
          <w:sz w:val="44"/>
          <w:szCs w:val="44"/>
        </w:rPr>
      </w:r>
      <w:r>
        <w:rPr>
          <w:sz w:val="24"/>
          <w:szCs w:val="24"/>
        </w:rPr>
      </w:r>
    </w:p>
    <w:p>
      <w:r>
        <w:rPr>
          <w:b/>
          <w:bCs/>
          <w:sz w:val="44"/>
          <w:szCs w:val="44"/>
        </w:rPr>
      </w:r>
      <w:r>
        <w:rPr>
          <w:b/>
          <w:bCs/>
          <w:sz w:val="32"/>
          <w:szCs w:val="32"/>
        </w:rPr>
        <w:t xml:space="preserve">Inzet</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Om een ​​ronde te spelen, configureert u uw inzet met de +/- knoppen.</w:t>
      </w:r>
    </w:p>
    <w:p>
      <w:r>
        <w:rPr>
          <w:b/>
          <w:bCs/>
          <w:sz w:val="44"/>
          <w:szCs w:val="44"/>
        </w:rPr>
      </w:r>
      <w:r>
        <w:rPr>
          <w:b/>
          <w:bCs/>
          <w:sz w:val="32"/>
          <w:szCs w:val="32"/>
        </w:rPr>
        <w:t xml:space="preserve">Spinopties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Klik op de draaiknop of druk op de spatiebalk of om te draaien.</w:t>
      </w:r>
    </w:p>
    <w:p>
      <w:r>
        <w:rPr>
          <w:b/>
          <w:bCs/>
          <w:sz w:val="44"/>
          <w:szCs w:val="44"/>
        </w:rPr>
      </w:r>
      <w:r>
        <w:rPr>
          <w:b/>
          <w:bCs/>
          <w:sz w:val="32"/>
          <w:szCs w:val="32"/>
        </w:rPr>
      </w:r>
      <w:r>
        <w:rPr>
          <w:b/>
          <w:bCs/>
          <w:sz w:val="44"/>
          <w:szCs w:val="44"/>
        </w:rPr>
      </w:r>
      <w:r>
        <w:rPr>
          <w:sz w:val="24"/>
          <w:szCs w:val="24"/>
        </w:rPr>
        <w:t xml:space="preserve">De spatiebalk schakelt/inschakelt in de instellingen door de Spatiebalk om te draaien schakelaar.</w:t>
      </w:r>
    </w:p>
    <w:p>
      <w:r>
        <w:rPr>
          <w:b/>
          <w:bCs/>
          <w:sz w:val="44"/>
          <w:szCs w:val="44"/>
        </w:rPr>
      </w:r>
      <w:r>
        <w:rPr>
          <w:b/>
          <w:bCs/>
          <w:sz w:val="32"/>
          <w:szCs w:val="32"/>
        </w:rPr>
      </w:r>
      <w:r>
        <w:rPr>
          <w:b/>
          <w:bCs/>
          <w:sz w:val="44"/>
          <w:szCs w:val="44"/>
        </w:rPr>
      </w:r>
      <w:r>
        <w:rPr>
          <w:sz w:val="24"/>
          <w:szCs w:val="24"/>
        </w:rPr>
        <w:t xml:space="preserve">Om rondes sneller te spelen, kan de speler de Turbo-optie gebruiken.</w:t>
      </w:r>
    </w:p>
    <w:p>
      <w:r>
        <w:rPr>
          <w:b/>
          <w:bCs/>
          <w:sz w:val="44"/>
          <w:szCs w:val="44"/>
        </w:rPr>
      </w:r>
      <w:r>
        <w:rPr>
          <w:b/>
          <w:bCs/>
          <w:sz w:val="32"/>
          <w:szCs w:val="32"/>
        </w:rPr>
      </w:r>
      <w:r>
        <w:rPr>
          <w:b/>
          <w:bCs/>
          <w:sz w:val="44"/>
          <w:szCs w:val="44"/>
        </w:rPr>
      </w:r>
      <w:r>
        <w:rPr>
          <w:sz w:val="24"/>
          <w:szCs w:val="24"/>
        </w:rPr>
        <w:t xml:space="preserve">Turbo – de rollen draaien en stoppen sneller zonder extra animatie.</w:t>
      </w:r>
    </w:p>
    <w:p>
      <w:r>
        <w:rPr>
          <w:b/>
          <w:bCs/>
          <w:sz w:val="44"/>
          <w:szCs w:val="44"/>
        </w:rPr>
      </w:r>
      <w:r>
        <w:rPr>
          <w:b/>
          <w:bCs/>
          <w:sz w:val="32"/>
          <w:szCs w:val="32"/>
        </w:rPr>
      </w:r>
      <w:r>
        <w:rPr>
          <w:b/>
          <w:bCs/>
          <w:sz w:val="44"/>
          <w:szCs w:val="44"/>
        </w:rPr>
      </w:r>
      <w:r>
        <w:rPr>
          <w:sz w:val="24"/>
          <w:szCs w:val="24"/>
        </w:rPr>
        <w:t xml:space="preserve">Turbo kan worden geactiveerd door het interval vast te houden of aan te zetten vanuit het Burger-menu.</w:t>
      </w:r>
    </w:p>
    <w:p>
      <w:r>
        <w:rPr>
          <w:b/>
          <w:bCs/>
          <w:sz w:val="44"/>
          <w:szCs w:val="44"/>
        </w:rPr>
      </w:r>
      <w:r>
        <w:rPr>
          <w:b/>
          <w:bCs/>
          <w:sz w:val="32"/>
          <w:szCs w:val="32"/>
        </w:rPr>
        <w:t xml:space="preserve">Uitbetalingsregels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Winnende combinaties worden uitbetaald, beginnend met de meest linkse rol tot aan de meest rechtse.</w:t>
      </w:r>
    </w:p>
    <w:p>
      <w:r>
        <w:rPr>
          <w:b/>
          <w:bCs/>
          <w:sz w:val="44"/>
          <w:szCs w:val="44"/>
        </w:rPr>
      </w:r>
      <w:r>
        <w:rPr>
          <w:b/>
          <w:bCs/>
          <w:sz w:val="32"/>
          <w:szCs w:val="32"/>
        </w:rPr>
      </w:r>
      <w:r>
        <w:rPr>
          <w:b/>
          <w:bCs/>
          <w:sz w:val="44"/>
          <w:szCs w:val="44"/>
        </w:rPr>
      </w:r>
      <w:r>
        <w:rPr>
          <w:sz w:val="24"/>
          <w:szCs w:val="24"/>
        </w:rPr>
        <w:t xml:space="preserve">Winnende combinaties en uitbetalingen worden berekend volgens de uitbetalingstabel van het spel, die toegankelijk is via de knop Instellingen.</w:t>
      </w:r>
    </w:p>
    <w:p>
      <w:r>
        <w:rPr>
          <w:b/>
          <w:bCs/>
          <w:sz w:val="44"/>
          <w:szCs w:val="44"/>
        </w:rPr>
      </w:r>
      <w:r>
        <w:rPr>
          <w:b/>
          <w:bCs/>
          <w:sz w:val="32"/>
          <w:szCs w:val="32"/>
        </w:rPr>
      </w:r>
      <w:r>
        <w:rPr>
          <w:b/>
          <w:bCs/>
          <w:sz w:val="44"/>
          <w:szCs w:val="44"/>
        </w:rPr>
      </w:r>
      <w:r>
        <w:rPr>
          <w:sz w:val="24"/>
          <w:szCs w:val="24"/>
        </w:rPr>
        <w:t xml:space="preserve">Alle prijzen (behalve scatters) worden alleen uitbetaald op actieve winlijnen.</w:t>
      </w:r>
    </w:p>
    <w:p>
      <w:r>
        <w:rPr>
          <w:b/>
          <w:bCs/>
          <w:sz w:val="44"/>
          <w:szCs w:val="44"/>
        </w:rPr>
      </w:r>
      <w:r>
        <w:rPr>
          <w:b/>
          <w:bCs/>
          <w:sz w:val="32"/>
          <w:szCs w:val="32"/>
        </w:rPr>
      </w:r>
      <w:r>
        <w:rPr>
          <w:b/>
          <w:bCs/>
          <w:sz w:val="44"/>
          <w:szCs w:val="44"/>
        </w:rPr>
      </w:r>
      <w:r>
        <w:rPr>
          <w:sz w:val="24"/>
          <w:szCs w:val="24"/>
        </w:rPr>
        <w:t xml:space="preserve">Alleen de hoogste winst voor een actieve winlijn wordt uitbetaald.</w:t>
      </w:r>
    </w:p>
    <w:p>
      <w:r>
        <w:rPr>
          <w:b/>
          <w:bCs/>
          <w:sz w:val="44"/>
          <w:szCs w:val="44"/>
        </w:rPr>
      </w:r>
      <w:r>
        <w:rPr>
          <w:b/>
          <w:bCs/>
          <w:sz w:val="32"/>
          <w:szCs w:val="32"/>
        </w:rPr>
      </w:r>
      <w:r>
        <w:rPr>
          <w:b/>
          <w:bCs/>
          <w:sz w:val="44"/>
          <w:szCs w:val="44"/>
        </w:rPr>
      </w:r>
      <w:r>
        <w:rPr>
          <w:sz w:val="24"/>
          <w:szCs w:val="24"/>
        </w:rPr>
        <w:t xml:space="preserve">Storing annuleert alle betalingen.</w:t>
      </w:r>
    </w:p>
    <w:p>
      <w:r>
        <w:rPr>
          <w:b/>
          <w:bCs/>
          <w:sz w:val="44"/>
          <w:szCs w:val="44"/>
        </w:rPr>
      </w:r>
      <w:r>
        <w:rPr>
          <w:b/>
          <w:bCs/>
          <w:sz w:val="32"/>
          <w:szCs w:val="32"/>
        </w:rPr>
      </w:r>
      <w:r>
        <w:rPr>
          <w:b/>
          <w:bCs/>
          <w:sz w:val="44"/>
          <w:szCs w:val="44"/>
        </w:rPr>
      </w:r>
      <w:r>
        <w:rPr>
          <w:sz w:val="24"/>
          <w:szCs w:val="24"/>
        </w:rPr>
        <w:t xml:space="preserve">Wilds-symbolen vervangen alle winsten behalve de scatters.</w:t>
      </w:r>
    </w:p>
    <w:p>
      <w:r>
        <w:rPr>
          <w:b/>
          <w:bCs/>
          <w:sz w:val="44"/>
          <w:szCs w:val="44"/>
        </w:rPr>
      </w:r>
      <w:r>
        <w:rPr>
          <w:b/>
          <w:bCs/>
          <w:sz w:val="32"/>
          <w:szCs w:val="32"/>
        </w:rPr>
      </w:r>
      <w:r>
        <w:rPr>
          <w:b/>
          <w:bCs/>
          <w:sz w:val="44"/>
          <w:szCs w:val="44"/>
        </w:rPr>
      </w:r>
      <w:r>
        <w:rPr>
          <w:sz w:val="24"/>
          <w:szCs w:val="24"/>
        </w:rPr>
        <w:t xml:space="preserve">Als de verbinding met het spel is verbroken of het spel mislukt en het spel opnieuw start, wordt je saldo teruggezet naar het bedrag voor de pauze.</w:t>
      </w:r>
    </w:p>
    <w:p>
      <w:r>
        <w:rPr>
          <w:b/>
          <w:bCs/>
          <w:sz w:val="44"/>
          <w:szCs w:val="44"/>
        </w:rPr>
      </w:r>
      <w:r>
        <w:rPr>
          <w:b/>
          <w:bCs/>
          <w:sz w:val="32"/>
          <w:szCs w:val="32"/>
        </w:rPr>
      </w:r>
      <w:r>
        <w:rPr>
          <w:b/>
          <w:bCs/>
          <w:sz w:val="44"/>
          <w:szCs w:val="44"/>
        </w:rPr>
      </w:r>
      <w:r>
        <w:rPr>
          <w:sz w:val="24"/>
          <w:szCs w:val="24"/>
        </w:rPr>
        <w:t xml:space="preserve">Alle open sessies, die niet door de speler worden afgesloten, plus eventuele toekomstige transacties voor die sessies, worden beëindigd na maximaal 90 dagen en een minimum van 7 dagen, afhankelijk van de woonplaats van de speler.</w:t>
      </w:r>
    </w:p>
    <w:p>
      <w:r>
        <w:rPr>
          <w:b/>
          <w:bCs/>
          <w:sz w:val="44"/>
          <w:szCs w:val="44"/>
        </w:rPr>
      </w:r>
      <w:r>
        <w:rPr>
          <w:b/>
          <w:bCs/>
          <w:sz w:val="32"/>
          <w:szCs w:val="32"/>
        </w:rPr>
      </w:r>
      <w:r>
        <w:rPr>
          <w:b/>
          <w:bCs/>
          <w:sz w:val="44"/>
          <w:szCs w:val="44"/>
        </w:rPr>
      </w:r>
      <w:r>
        <w:rPr>
          <w:sz w:val="24"/>
          <w:szCs w:val="24"/>
        </w:rPr>
        <w:t xml:space="preserve">Houd er rekening mee dat met elk account slechts één spel tegelijk kan worden gespeeld. Een game mag daarom niet op meer dan één apparaat worden gespeeld, of meerdere games tegelijk op hetzelfde apparaat. Dit kan leiden tot verschillende fouten. </w:t>
      </w:r>
    </w:p>
    <w:p>
      <w:r>
        <w:rPr>
          <w:b/>
          <w:bCs/>
          <w:sz w:val="44"/>
          <w:szCs w:val="44"/>
        </w:rPr>
      </w:r>
      <w:r>
        <w:rPr>
          <w:b/>
          <w:bCs/>
          <w:sz w:val="32"/>
          <w:szCs w:val="32"/>
        </w:rPr>
      </w:r>
      <w:r>
        <w:rPr>
          <w:b/>
          <w:bCs/>
          <w:sz w:val="44"/>
          <w:szCs w:val="44"/>
        </w:rPr>
      </w:r>
      <w:r>
        <w:rPr>
          <w:sz w:val="24"/>
          <w:szCs w:val="24"/>
        </w:rPr>
        <w:t xml:space="preserve">Voor de beste game-ervaring wordt het gebruik van de nieuwste softwareversie aanbevolen.</w:t>
      </w:r>
    </w:p>
    <w:p>
      <w:r>
        <w:rPr>
          <w:b/>
          <w:bCs/>
          <w:sz w:val="44"/>
          <w:szCs w:val="44"/>
        </w:rPr>
      </w:r>
      <w:r>
        <w:rPr>
          <w:b/>
          <w:bCs/>
          <w:sz w:val="32"/>
          <w:szCs w:val="32"/>
        </w:rPr>
        <w:t xml:space="preserve">Uitbetalingsregels in functies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geactiveerd door de Feature Spin™ worden gespeeld tegen de basisspelinzet die overeenkomt met de Feature Spin™-inzet. Om de overeenkomstige inzet van het basisspel te zien, opent u de uitbetalingstabel in Feature Spin™-modus.</w:t>
      </w:r>
    </w:p>
    <w:p>
      <w:r>
        <w:rPr>
          <w:b/>
          <w:bCs/>
          <w:sz w:val="44"/>
          <w:szCs w:val="44"/>
        </w:rPr>
      </w:r>
      <w:r>
        <w:rPr>
          <w:b/>
          <w:bCs/>
          <w:sz w:val="32"/>
          <w:szCs w:val="32"/>
        </w:rPr>
      </w:r>
      <w:r>
        <w:rPr>
          <w:b/>
          <w:bCs/>
          <w:sz w:val="44"/>
          <w:szCs w:val="44"/>
        </w:rPr>
      </w:r>
      <w:r>
        <w:rPr>
          <w:sz w:val="24"/>
          <w:szCs w:val="24"/>
        </w:rPr>
        <w:t xml:space="preserve">Winsten uit Free spins worden opgeteld bij de winsten per lijn.</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Maakt het mogelijk om het spel automatisch te spelen gedurende een vooraf bepaald aantal ronden tegen de huidige geselecteerde inzet. Het menu Autoplay is toegankelijk via de knop "AUTO". Selecteer het aantal Autoplay rondes in het veld Totaal spins.</w:t>
      </w:r>
    </w:p>
    <w:p>
      <w:r>
        <w:rPr>
          <w:b/>
          <w:bCs/>
          <w:sz w:val="44"/>
          <w:szCs w:val="44"/>
        </w:rPr>
      </w:r>
      <w:r>
        <w:rPr>
          <w:b/>
          <w:bCs/>
          <w:sz w:val="32"/>
          <w:szCs w:val="32"/>
        </w:rPr>
        <w:t xml:space="preserve">Beperkingen voor 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Verlieslimiet - Het Autoplay stopt bij de laatste draai voordat de verlieslimiet wordt bereikt. De Autoplay-verlieslimiet moet hoger zijn dan uw totale inzet.
</w:t>
      </w:r>
    </w:p>
    <w:p>
      <w:r>
        <w:rPr>
          <w:b/>
          <w:bCs/>
          <w:sz w:val="44"/>
          <w:szCs w:val="44"/>
        </w:rPr>
      </w:r>
      <w:r>
        <w:rPr>
          <w:b/>
          <w:bCs/>
          <w:sz w:val="32"/>
          <w:szCs w:val="32"/>
        </w:rPr>
      </w:r>
      <w:r>
        <w:rPr>
          <w:b/>
          <w:bCs/>
          <w:sz w:val="44"/>
          <w:szCs w:val="44"/>
        </w:rPr>
      </w:r>
      <w:r>
        <w:rPr>
          <w:sz w:val="24"/>
          <w:szCs w:val="24"/>
        </w:rPr>
        <w:t xml:space="preserve">Stop bij winst hierboven – de Autoplay-functie stopt wanneer het gewonnen bedrag van de gecombineerde winst de ingestelde limiet bereikt.</w:t>
      </w:r>
    </w:p>
    <w:p>
      <w:r>
        <w:rPr>
          <w:b/>
          <w:bCs/>
          <w:sz w:val="44"/>
          <w:szCs w:val="44"/>
        </w:rPr>
      </w:r>
      <w:r>
        <w:rPr>
          <w:b/>
          <w:bCs/>
          <w:sz w:val="32"/>
          <w:szCs w:val="32"/>
        </w:rPr>
      </w:r>
      <w:r>
        <w:rPr>
          <w:b/>
          <w:bCs/>
          <w:sz w:val="44"/>
          <w:szCs w:val="44"/>
        </w:rPr>
      </w:r>
      <w:r>
        <w:rPr>
          <w:sz w:val="24"/>
          <w:szCs w:val="24"/>
        </w:rPr>
        <w:t xml:space="preserve">Stop bij bonusfunctie - de Autoplay-functie stopt wanneer het spel een functieronde bereikt: Wild Re-spin-functie, Free Spins-functie en Spectacular Link™-functie.</w:t>
      </w:r>
    </w:p>
    <w:p>
      <w:r>
        <w:rPr>
          <w:b/>
          <w:bCs/>
          <w:sz w:val="44"/>
          <w:szCs w:val="44"/>
        </w:rPr>
      </w:r>
      <w:r>
        <w:rPr>
          <w:b/>
          <w:bCs/>
          <w:sz w:val="32"/>
          <w:szCs w:val="32"/>
        </w:rPr>
      </w:r>
      <w:r>
        <w:rPr>
          <w:b/>
          <w:bCs/>
          <w:sz w:val="44"/>
          <w:szCs w:val="44"/>
        </w:rPr>
      </w:r>
      <w:r>
        <w:rPr>
          <w:sz w:val="24"/>
          <w:szCs w:val="24"/>
        </w:rPr>
        <w:t xml:space="preserve">Wanneer aan de limietvoorwaarden is voldaan, stopt Autoplay en verschijnt het bijbehorende pop-upbericht in het midden van het scherm.</w:t>
      </w:r>
    </w:p>
    <w:p>
      <w:r>
        <w:rPr>
          <w:b/>
          <w:bCs/>
          <w:sz w:val="44"/>
          <w:szCs w:val="44"/>
        </w:rPr>
      </w:r>
      <w:r>
        <w:rPr>
          <w:b/>
          <w:bCs/>
          <w:sz w:val="32"/>
          <w:szCs w:val="32"/>
        </w:rPr>
      </w:r>
      <w:r>
        <w:rPr>
          <w:b/>
          <w:bCs/>
          <w:sz w:val="44"/>
          <w:szCs w:val="44"/>
        </w:rPr>
      </w:r>
      <w:r>
        <w:rPr>
          <w:sz w:val="24"/>
          <w:szCs w:val="24"/>
        </w:rPr>
        <w:t xml:space="preserve">Light The Lamp: Cliënt v0.0.25 (CGE v2.3.1.0), Server v1.0.0.0</w:t>
      </w:r>
    </w:p>
    <w:p>
      <w:r>
        <w:rPr>
          <w:b/>
          <w:bCs/>
          <w:sz w:val="44"/>
          <w:szCs w:val="44"/>
        </w:rPr>
      </w:r>
      <w:r>
        <w:rPr>
          <w:b/>
          <w:bCs/>
          <w:sz w:val="32"/>
          <w:szCs w:val="32"/>
        </w:rPr>
        <w:t xml:space="preserve">Uitbetalingsregels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Winnende combinaties worden uitbetaald, beginnend met de meest linkse rol tot aan de meest rechtse.</w:t>
      </w:r>
    </w:p>
    <w:p>
      <w:r>
        <w:rPr>
          <w:b/>
          <w:bCs/>
          <w:sz w:val="44"/>
          <w:szCs w:val="44"/>
        </w:rPr>
      </w:r>
      <w:r>
        <w:rPr>
          <w:b/>
          <w:bCs/>
          <w:sz w:val="32"/>
          <w:szCs w:val="32"/>
        </w:rPr>
      </w:r>
      <w:r>
        <w:rPr>
          <w:b/>
          <w:bCs/>
          <w:sz w:val="44"/>
          <w:szCs w:val="44"/>
        </w:rPr>
      </w:r>
      <w:r>
        <w:rPr>
          <w:sz w:val="24"/>
          <w:szCs w:val="24"/>
        </w:rPr>
        <w:t xml:space="preserve">Winnende combinaties en uitbetalingen worden berekend volgens de uitbetalingstabel van het spel, die toegankelijk is via de knop Instellingen.</w:t>
      </w:r>
    </w:p>
    <w:p>
      <w:r>
        <w:rPr>
          <w:b/>
          <w:bCs/>
          <w:sz w:val="44"/>
          <w:szCs w:val="44"/>
        </w:rPr>
      </w:r>
      <w:r>
        <w:rPr>
          <w:b/>
          <w:bCs/>
          <w:sz w:val="32"/>
          <w:szCs w:val="32"/>
        </w:rPr>
      </w:r>
      <w:r>
        <w:rPr>
          <w:b/>
          <w:bCs/>
          <w:sz w:val="44"/>
          <w:szCs w:val="44"/>
        </w:rPr>
      </w:r>
      <w:r>
        <w:rPr>
          <w:sz w:val="24"/>
          <w:szCs w:val="24"/>
        </w:rPr>
        <w:t xml:space="preserve">Alle prijzen (behalve scatters) worden alleen uitbetaald op actieve winlijnen.</w:t>
      </w:r>
    </w:p>
    <w:p>
      <w:r>
        <w:rPr>
          <w:b/>
          <w:bCs/>
          <w:sz w:val="44"/>
          <w:szCs w:val="44"/>
        </w:rPr>
      </w:r>
      <w:r>
        <w:rPr>
          <w:b/>
          <w:bCs/>
          <w:sz w:val="32"/>
          <w:szCs w:val="32"/>
        </w:rPr>
      </w:r>
      <w:r>
        <w:rPr>
          <w:b/>
          <w:bCs/>
          <w:sz w:val="44"/>
          <w:szCs w:val="44"/>
        </w:rPr>
      </w:r>
      <w:r>
        <w:rPr>
          <w:sz w:val="24"/>
          <w:szCs w:val="24"/>
        </w:rPr>
        <w:t xml:space="preserve">Alleen de hoogste winst voor een actieve winlijn wordt uitbetaald.</w:t>
      </w:r>
    </w:p>
    <w:p>
      <w:r>
        <w:rPr>
          <w:b/>
          <w:bCs/>
          <w:sz w:val="44"/>
          <w:szCs w:val="44"/>
        </w:rPr>
      </w:r>
      <w:r>
        <w:rPr>
          <w:b/>
          <w:bCs/>
          <w:sz w:val="32"/>
          <w:szCs w:val="32"/>
        </w:rPr>
      </w:r>
      <w:r>
        <w:rPr>
          <w:b/>
          <w:bCs/>
          <w:sz w:val="44"/>
          <w:szCs w:val="44"/>
        </w:rPr>
      </w:r>
      <w:r>
        <w:rPr>
          <w:sz w:val="24"/>
          <w:szCs w:val="24"/>
        </w:rPr>
        <w:t xml:space="preserve">Storing annuleert alle betalingen.</w:t>
      </w:r>
    </w:p>
    <w:p>
      <w:r>
        <w:rPr>
          <w:b/>
          <w:bCs/>
          <w:sz w:val="44"/>
          <w:szCs w:val="44"/>
        </w:rPr>
      </w:r>
      <w:r>
        <w:rPr>
          <w:b/>
          <w:bCs/>
          <w:sz w:val="32"/>
          <w:szCs w:val="32"/>
        </w:rPr>
      </w:r>
      <w:r>
        <w:rPr>
          <w:b/>
          <w:bCs/>
          <w:sz w:val="44"/>
          <w:szCs w:val="44"/>
        </w:rPr>
      </w:r>
      <w:r>
        <w:rPr>
          <w:sz w:val="24"/>
          <w:szCs w:val="24"/>
        </w:rPr>
        <w:t xml:space="preserve">Wilds-symbolen vervangen alle winsten behalve de scatters.</w:t>
      </w:r>
    </w:p>
    <w:p>
      <w:r>
        <w:rPr>
          <w:b/>
          <w:bCs/>
          <w:sz w:val="44"/>
          <w:szCs w:val="44"/>
        </w:rPr>
      </w:r>
      <w:r>
        <w:rPr>
          <w:b/>
          <w:bCs/>
          <w:sz w:val="32"/>
          <w:szCs w:val="32"/>
        </w:rPr>
      </w:r>
      <w:r>
        <w:rPr>
          <w:b/>
          <w:bCs/>
          <w:sz w:val="44"/>
          <w:szCs w:val="44"/>
        </w:rPr>
      </w:r>
      <w:r>
        <w:rPr>
          <w:sz w:val="24"/>
          <w:szCs w:val="24"/>
        </w:rPr>
        <w:t xml:space="preserve">Als de verbinding met het spel is verbroken of het spel mislukt en het spel opnieuw start, wordt je saldo teruggezet naar het bedrag voor de pauze.</w:t>
      </w:r>
    </w:p>
    <w:p>
      <w:r>
        <w:rPr>
          <w:b/>
          <w:bCs/>
          <w:sz w:val="44"/>
          <w:szCs w:val="44"/>
        </w:rPr>
      </w:r>
      <w:r>
        <w:rPr>
          <w:b/>
          <w:bCs/>
          <w:sz w:val="32"/>
          <w:szCs w:val="32"/>
        </w:rPr>
      </w:r>
      <w:r>
        <w:rPr>
          <w:b/>
          <w:bCs/>
          <w:sz w:val="44"/>
          <w:szCs w:val="44"/>
        </w:rPr>
      </w:r>
      <w:r>
        <w:rPr>
          <w:sz w:val="24"/>
          <w:szCs w:val="24"/>
        </w:rPr>
        <w:t xml:space="preserve">Alle open sessies, die niet door de speler worden afgesloten, plus eventuele toekomstige transacties voor die sessies, worden beëindigd na maximaal 90 dagen en een minimum van 7 dagen, afhankelijk van de woonplaats van de speler.</w:t>
      </w:r>
    </w:p>
    <w:p>
      <w:r>
        <w:rPr>
          <w:b/>
          <w:bCs/>
          <w:sz w:val="44"/>
          <w:szCs w:val="44"/>
        </w:rPr>
      </w:r>
      <w:r>
        <w:rPr>
          <w:b/>
          <w:bCs/>
          <w:sz w:val="32"/>
          <w:szCs w:val="32"/>
        </w:rPr>
      </w:r>
      <w:r>
        <w:rPr>
          <w:b/>
          <w:bCs/>
          <w:sz w:val="44"/>
          <w:szCs w:val="44"/>
        </w:rPr>
      </w:r>
      <w:r>
        <w:rPr>
          <w:sz w:val="24"/>
          <w:szCs w:val="24"/>
        </w:rPr>
        <w:t xml:space="preserve">Houd er rekening mee dat met elk account slechts één spel tegelijk kan worden gespeeld. Een game mag daarom niet op meer dan één apparaat worden gespeeld, of meerdere games tegelijk op hetzelfde apparaat. Dit kan leiden tot verschillende fouten. </w:t>
      </w:r>
    </w:p>
    <w:p>
      <w:r>
        <w:rPr>
          <w:b/>
          <w:bCs/>
          <w:sz w:val="44"/>
          <w:szCs w:val="44"/>
        </w:rPr>
      </w:r>
      <w:r>
        <w:rPr>
          <w:b/>
          <w:bCs/>
          <w:sz w:val="32"/>
          <w:szCs w:val="32"/>
        </w:rPr>
      </w:r>
      <w:r>
        <w:rPr>
          <w:b/>
          <w:bCs/>
          <w:sz w:val="44"/>
          <w:szCs w:val="44"/>
        </w:rPr>
      </w:r>
      <w:r>
        <w:rPr>
          <w:sz w:val="24"/>
          <w:szCs w:val="24"/>
        </w:rPr>
        <w:t xml:space="preserve">Voor de beste game-ervaring wordt het gebruik van de nieuwste softwareversie aanbevolen.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6"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6"/>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978EA7E-267B-48FA-8694-66C047D4233B}"/>
</file>

<file path=customXml/itemProps2.xml><?xml version="1.0" encoding="utf-8"?>
<ds:datastoreItem xmlns:ds="http://schemas.openxmlformats.org/officeDocument/2006/customXml" ds:itemID="{5F7672D0-A24F-4DF8-B3EE-6031D30C033C}"/>
</file>

<file path=customXml/itemProps3.xml><?xml version="1.0" encoding="utf-8"?>
<ds:datastoreItem xmlns:ds="http://schemas.openxmlformats.org/officeDocument/2006/customXml" ds:itemID="{A41E22BD-899E-4856-B3CC-DD3144A501B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2023-06-11T20:46:01Z</dcterms:created>
  <dcterms:modified xsi:type="dcterms:W3CDTF">2023-06-11T20:46:01Z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