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Spēles palīdzība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Izbaudiet lielisko šovu uz ledus un iededziet lampu slidotavā! Pateicoties interaktīvajam spēlētājam, kurš meklē lielas uzvaras, spēlētāji var izbaudīt aizraujošu pieredzi, kamēr pūlis kļūst savvaļas. Laimē līdz 75 free spins savai dzīves spēlei. Spēle ir pirmā, kas demonstrē Spectacular Link™, tostarp Feature Spin™ un Pirkšanas funkcija, kur piemērojams. Aizraujoša izklaidējoša pieredze garantēta!</w:t>
      </w:r>
    </w:p>
    <w:p>
      <w:r>
        <w:rPr>
          <w:b/>
          <w:bCs/>
          <w:sz w:val="44"/>
          <w:szCs w:val="44"/>
        </w:rPr>
        <w:t xml:space="preserve">Vispārējā informācija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Programmā Light The Lamp ir 25 laimesta līnijas.</w:t>
      </w:r>
    </w:p>
    <w:p>
      <w:r>
        <w:rPr>
          <w:b/>
          <w:bCs/>
          <w:sz w:val="44"/>
          <w:szCs w:val="44"/>
        </w:rPr>
      </w:r>
      <w:r>
        <w:rPr>
          <w:b/>
          <w:bCs/>
          <w:sz w:val="32"/>
          <w:szCs w:val="32"/>
        </w:rPr>
      </w:r>
      <w:r>
        <w:rPr>
          <w:b/>
          <w:bCs/>
          <w:sz w:val="44"/>
          <w:szCs w:val="44"/>
        </w:rPr>
      </w:r>
      <w:r>
        <w:rPr>
          <w:sz w:val="24"/>
          <w:szCs w:val="24"/>
        </w:rPr>
        <w:t xml:space="preserve">Visas balvas (izņemot scatters) maksā par jebkuru blakus esošo laimestu kombināciju no kreisās uz labo pusi, sākot ar galējo kreiso rulli.</w:t>
      </w:r>
    </w:p>
    <w:p>
      <w:r>
        <w:rPr>
          <w:b/>
          <w:bCs/>
          <w:sz w:val="44"/>
          <w:szCs w:val="44"/>
        </w:rPr>
        <w:t xml:space="preserve">Tabula ar vispārējo informāciju</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Spēles veids - Video spēļu automāts;</w:t>
      </w:r>
    </w:p>
    <w:p>
      <w:r>
        <w:rPr>
          <w:b/>
          <w:bCs/>
          <w:sz w:val="44"/>
          <w:szCs w:val="44"/>
        </w:rPr>
      </w:r>
      <w:r>
        <w:rPr>
          <w:b/>
          <w:bCs/>
          <w:sz w:val="32"/>
          <w:szCs w:val="32"/>
        </w:rPr>
      </w:r>
      <w:r>
        <w:rPr>
          <w:b/>
          <w:bCs/>
          <w:sz w:val="44"/>
          <w:szCs w:val="44"/>
        </w:rPr>
      </w:r>
      <w:r>
        <w:rPr>
          <w:sz w:val="24"/>
          <w:szCs w:val="24"/>
        </w:rPr>
        <w:t xml:space="preserve">Izmaksu līniju skaits - 25 līnijas;</w:t>
      </w:r>
    </w:p>
    <w:p>
      <w:r>
        <w:rPr>
          <w:b/>
          <w:bCs/>
          <w:sz w:val="44"/>
          <w:szCs w:val="44"/>
        </w:rPr>
      </w:r>
      <w:r>
        <w:rPr>
          <w:b/>
          <w:bCs/>
          <w:sz w:val="32"/>
          <w:szCs w:val="32"/>
        </w:rPr>
      </w:r>
      <w:r>
        <w:rPr>
          <w:b/>
          <w:bCs/>
          <w:sz w:val="44"/>
          <w:szCs w:val="44"/>
        </w:rPr>
      </w:r>
      <w:r>
        <w:rPr>
          <w:sz w:val="24"/>
          <w:szCs w:val="24"/>
        </w:rPr>
        <w:t xml:space="preserve">Ruļļu un rindu skaits - 5x3;</w:t>
      </w:r>
    </w:p>
    <w:p>
      <w:r>
        <w:rPr>
          <w:b/>
          <w:bCs/>
          <w:sz w:val="44"/>
          <w:szCs w:val="44"/>
        </w:rPr>
      </w:r>
      <w:r>
        <w:rPr>
          <w:b/>
          <w:bCs/>
          <w:sz w:val="32"/>
          <w:szCs w:val="32"/>
        </w:rPr>
      </w:r>
      <w:r>
        <w:rPr>
          <w:b/>
          <w:bCs/>
          <w:sz w:val="44"/>
          <w:szCs w:val="44"/>
        </w:rPr>
      </w:r>
      <w:r>
        <w:rPr>
          <w:sz w:val="24"/>
          <w:szCs w:val="24"/>
        </w:rPr>
        <w:t xml:space="preserve">Vislabākā stratēģija, lai atgrieztos pie spēles - 95,17%;</w:t>
      </w:r>
    </w:p>
    <w:p>
      <w:r>
        <w:rPr>
          <w:b/>
          <w:bCs/>
          <w:sz w:val="44"/>
          <w:szCs w:val="44"/>
        </w:rPr>
      </w:r>
      <w:r>
        <w:rPr>
          <w:b/>
          <w:bCs/>
          <w:sz w:val="32"/>
          <w:szCs w:val="32"/>
        </w:rPr>
      </w:r>
      <w:r>
        <w:rPr>
          <w:b/>
          <w:bCs/>
          <w:sz w:val="44"/>
          <w:szCs w:val="44"/>
        </w:rPr>
      </w:r>
      <w:r>
        <w:rPr>
          <w:sz w:val="24"/>
          <w:szCs w:val="24"/>
        </w:rPr>
        <w:t xml:space="preserve">Feature Spin™ Atgriešanās pie spēlētāja (RTP) 10 free spins - 95,13%;</w:t>
      </w:r>
    </w:p>
    <w:p>
      <w:r>
        <w:rPr>
          <w:b/>
          <w:bCs/>
          <w:sz w:val="44"/>
          <w:szCs w:val="44"/>
        </w:rPr>
      </w:r>
      <w:r>
        <w:rPr>
          <w:b/>
          <w:bCs/>
          <w:sz w:val="32"/>
          <w:szCs w:val="32"/>
        </w:rPr>
      </w:r>
      <w:r>
        <w:rPr>
          <w:b/>
          <w:bCs/>
          <w:sz w:val="44"/>
          <w:szCs w:val="44"/>
        </w:rPr>
      </w:r>
      <w:r>
        <w:rPr>
          <w:sz w:val="24"/>
          <w:szCs w:val="24"/>
        </w:rPr>
        <w:t xml:space="preserve">Pirkšanas funkcija atgriezties pie spēlētāja (RTP) 10 free spins - 95,12%;</w:t>
      </w:r>
    </w:p>
    <w:p>
      <w:r>
        <w:rPr>
          <w:b/>
          <w:bCs/>
          <w:sz w:val="44"/>
          <w:szCs w:val="44"/>
        </w:rPr>
      </w:r>
      <w:r>
        <w:rPr>
          <w:b/>
          <w:bCs/>
          <w:sz w:val="32"/>
          <w:szCs w:val="32"/>
        </w:rPr>
        <w:t xml:space="preserve">WILD RE-SPIN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Jebkuras bāzes spēles grieziena laikā pēc nejaušības principa uz ruļļiem nonāk simboli Wild un tiek aprēķināti visi laimesti. Pēc tam Wild simboli nofiksējas vietā un piešķir bezmaksas re-spin.</w:t>
      </w:r>
    </w:p>
    <w:p>
      <w:r>
        <w:rPr>
          <w:b/>
          <w:bCs/>
          <w:sz w:val="44"/>
          <w:szCs w:val="44"/>
        </w:rPr>
      </w:r>
      <w:r>
        <w:rPr>
          <w:b/>
          <w:bCs/>
          <w:sz w:val="32"/>
          <w:szCs w:val="32"/>
        </w:rPr>
      </w:r>
      <w:r>
        <w:rPr>
          <w:b/>
          <w:bCs/>
          <w:sz w:val="44"/>
          <w:szCs w:val="44"/>
        </w:rPr>
      </w:r>
      <w:r>
        <w:rPr>
          <w:sz w:val="24"/>
          <w:szCs w:val="24"/>
        </w:rPr>
        <w:t xml:space="preserve">Ja visas ruļļu pozīcijas ir aizpildītas ar simbolu Wild, tiek piešķirta fiksētā laimesta summa (x100 likme) un re-spin nenotiek.</w:t>
      </w:r>
    </w:p>
    <w:p>
      <w:r>
        <w:rPr>
          <w:b/>
          <w:bCs/>
          <w:sz w:val="44"/>
          <w:szCs w:val="44"/>
        </w:rPr>
      </w:r>
      <w:r>
        <w:rPr>
          <w:b/>
          <w:bCs/>
          <w:sz w:val="32"/>
          <w:szCs w:val="32"/>
        </w:rPr>
        <w:t xml:space="preserve">Free Spins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Kad uz ruļļiem nonāk 3, 4 vai 5 Free Spins simboli, tiek piešķirti attiecīgi 10, 20 vai 75 Free Spins.</w:t>
      </w:r>
    </w:p>
    <w:p>
      <w:r>
        <w:rPr>
          <w:b/>
          <w:bCs/>
          <w:sz w:val="44"/>
          <w:szCs w:val="44"/>
        </w:rPr>
      </w:r>
      <w:r>
        <w:rPr>
          <w:b/>
          <w:bCs/>
          <w:sz w:val="32"/>
          <w:szCs w:val="32"/>
        </w:rPr>
      </w:r>
      <w:r>
        <w:rPr>
          <w:b/>
          <w:bCs/>
          <w:sz w:val="44"/>
          <w:szCs w:val="44"/>
        </w:rPr>
      </w:r>
      <w:r>
        <w:rPr>
          <w:sz w:val="24"/>
          <w:szCs w:val="24"/>
        </w:rPr>
        <w:t xml:space="preserve">Funkcija Wild Re-Spin tiek aktivizēta ik pēc Free Spin. Re-spins netiek uzskatīti par daļu no Free Spins kopsummas.</w:t>
      </w:r>
    </w:p>
    <w:p>
      <w:r>
        <w:rPr>
          <w:b/>
          <w:bCs/>
          <w:sz w:val="44"/>
          <w:szCs w:val="44"/>
        </w:rPr>
      </w:r>
      <w:r>
        <w:rPr>
          <w:b/>
          <w:bCs/>
          <w:sz w:val="32"/>
          <w:szCs w:val="32"/>
        </w:rPr>
      </w:r>
      <w:r>
        <w:rPr>
          <w:b/>
          <w:bCs/>
          <w:sz w:val="44"/>
          <w:szCs w:val="44"/>
        </w:rPr>
      </w:r>
      <w:r>
        <w:rPr>
          <w:sz w:val="24"/>
          <w:szCs w:val="24"/>
        </w:rPr>
        <w:t xml:space="preserve">Funkcijas Free Spins laikā nav pieejami Free Spins simboli. Free Spins nevar tikt aktivizēti atkārtoti.</w:t>
      </w:r>
    </w:p>
    <w:p>
      <w:r>
        <w:rPr>
          <w:b/>
          <w:bCs/>
          <w:sz w:val="44"/>
          <w:szCs w:val="44"/>
        </w:rPr>
      </w:r>
      <w:r>
        <w:rPr>
          <w:b/>
          <w:bCs/>
          <w:sz w:val="32"/>
          <w:szCs w:val="32"/>
        </w:rPr>
      </w:r>
      <w:r>
        <w:rPr>
          <w:b/>
          <w:bCs/>
          <w:sz w:val="44"/>
          <w:szCs w:val="44"/>
        </w:rPr>
      </w:r>
      <w:r>
        <w:rPr>
          <w:sz w:val="24"/>
          <w:szCs w:val="24"/>
        </w:rPr>
        <w:t xml:space="preserve">Funkcija Free Spins sākas pēc noklikšķināšanas uz pogas "Sākt" funkcijas Free Spins uznirstošajā logā vai pēc taimauta.</w:t>
      </w:r>
    </w:p>
    <w:p>
      <w:r>
        <w:rPr>
          <w:b/>
          <w:bCs/>
          <w:sz w:val="44"/>
          <w:szCs w:val="44"/>
        </w:rPr>
      </w:r>
      <w:r>
        <w:rPr>
          <w:b/>
          <w:bCs/>
          <w:sz w:val="32"/>
          <w:szCs w:val="32"/>
        </w:rPr>
        <w:t xml:space="preserve">SPECTACULAR LINK™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vai vairāk vērtību simboli un/vai bankas simboli iedarbina Spectacular Link™ funkciju.</w:t>
      </w:r>
    </w:p>
    <w:p>
      <w:r>
        <w:rPr>
          <w:b/>
          <w:bCs/>
          <w:sz w:val="44"/>
          <w:szCs w:val="44"/>
        </w:rPr>
      </w:r>
      <w:r>
        <w:rPr>
          <w:b/>
          <w:bCs/>
          <w:sz w:val="32"/>
          <w:szCs w:val="32"/>
        </w:rPr>
      </w:r>
      <w:r>
        <w:rPr>
          <w:b/>
          <w:bCs/>
          <w:sz w:val="44"/>
          <w:szCs w:val="44"/>
        </w:rPr>
      </w:r>
      <w:r>
        <w:rPr>
          <w:sz w:val="24"/>
          <w:szCs w:val="24"/>
        </w:rPr>
        <w:t xml:space="preserve">Iespējamie vērtību simboli ir: x1, x2, x3, x4, x5, x10, x15, x20, x25.</w:t>
      </w:r>
    </w:p>
    <w:p>
      <w:r>
        <w:rPr>
          <w:b/>
          <w:bCs/>
          <w:sz w:val="44"/>
          <w:szCs w:val="44"/>
        </w:rPr>
      </w:r>
      <w:r>
        <w:rPr>
          <w:b/>
          <w:bCs/>
          <w:sz w:val="32"/>
          <w:szCs w:val="32"/>
        </w:rPr>
      </w:r>
      <w:r>
        <w:rPr>
          <w:b/>
          <w:bCs/>
          <w:sz w:val="44"/>
          <w:szCs w:val="44"/>
        </w:rPr>
      </w:r>
      <w:r>
        <w:rPr>
          <w:sz w:val="24"/>
          <w:szCs w:val="24"/>
        </w:rPr>
        <w:t xml:space="preserve">Iespējamie banku simboli ir: Mini (x50), Minor (x100), Major (x250).</w:t>
      </w:r>
    </w:p>
    <w:p>
      <w:r>
        <w:rPr>
          <w:b/>
          <w:bCs/>
          <w:sz w:val="44"/>
          <w:szCs w:val="44"/>
        </w:rPr>
      </w:r>
      <w:r>
        <w:rPr>
          <w:b/>
          <w:bCs/>
          <w:sz w:val="32"/>
          <w:szCs w:val="32"/>
        </w:rPr>
      </w:r>
      <w:r>
        <w:rPr>
          <w:b/>
          <w:bCs/>
          <w:sz w:val="44"/>
          <w:szCs w:val="44"/>
        </w:rPr>
      </w:r>
      <w:r>
        <w:rPr>
          <w:sz w:val="24"/>
          <w:szCs w:val="24"/>
        </w:rPr>
        <w:t xml:space="preserve">Funkcijas Spectacular Link™ laikā spēles ruļļi un rindas ir attiecīgi 7x5. Funkcijas Spectacular Link™ laikā ir aktīvi tikai vērtību simboli un banku simboli. Simboli, kas aktivizēja funkciju Spectacular Link™, paliek uz ruļļiem tajās pašās pozīcijās, un visi pārējie pazūd.</w:t>
      </w:r>
    </w:p>
    <w:p>
      <w:r>
        <w:rPr>
          <w:b/>
          <w:bCs/>
          <w:sz w:val="44"/>
          <w:szCs w:val="44"/>
        </w:rPr>
      </w:r>
      <w:r>
        <w:rPr>
          <w:b/>
          <w:bCs/>
          <w:sz w:val="32"/>
          <w:szCs w:val="32"/>
        </w:rPr>
      </w:r>
      <w:r>
        <w:rPr>
          <w:b/>
          <w:bCs/>
          <w:sz w:val="44"/>
          <w:szCs w:val="44"/>
        </w:rPr>
      </w:r>
      <w:r>
        <w:rPr>
          <w:sz w:val="24"/>
          <w:szCs w:val="24"/>
        </w:rPr>
        <w:t xml:space="preserve">Funkcijas Spectacular Link™ jaunināšanai nejauši tiek izvēlētas 1 līdz 3 ruļļu šūnas. Jauninājums tiek aktivizēts tikai tad, kad simbols nonāk attiecīgajā ruļļa šūnā.</w:t>
      </w:r>
    </w:p>
    <w:p>
      <w:r>
        <w:rPr>
          <w:b/>
          <w:bCs/>
          <w:sz w:val="44"/>
          <w:szCs w:val="44"/>
        </w:rPr>
      </w:r>
      <w:r>
        <w:rPr>
          <w:b/>
          <w:bCs/>
          <w:sz w:val="32"/>
          <w:szCs w:val="32"/>
        </w:rPr>
      </w:r>
      <w:r>
        <w:rPr>
          <w:b/>
          <w:bCs/>
          <w:sz w:val="44"/>
          <w:szCs w:val="44"/>
        </w:rPr>
      </w:r>
      <w:r>
        <w:rPr>
          <w:sz w:val="24"/>
          <w:szCs w:val="24"/>
        </w:rPr>
        <w:t xml:space="preserve">Kad simbols nonāk šūnā Spinner vai Whistle, nejaušs tukšo ruļļu pozīciju skaits tiek aizpildīts ar tādu pašu naudas/pota vērtību, kāda tika ievietota šūnā.</w:t>
      </w:r>
    </w:p>
    <w:p>
      <w:r>
        <w:rPr>
          <w:b/>
          <w:bCs/>
          <w:sz w:val="44"/>
          <w:szCs w:val="44"/>
        </w:rPr>
      </w:r>
      <w:r>
        <w:rPr>
          <w:b/>
          <w:bCs/>
          <w:sz w:val="32"/>
          <w:szCs w:val="32"/>
        </w:rPr>
      </w:r>
      <w:r>
        <w:rPr>
          <w:b/>
          <w:bCs/>
          <w:sz w:val="44"/>
          <w:szCs w:val="44"/>
        </w:rPr>
      </w:r>
      <w:r>
        <w:rPr>
          <w:sz w:val="24"/>
          <w:szCs w:val="24"/>
        </w:rPr>
        <w:t xml:space="preserve">Kad simbols nokļūst Elimination šūnā, x1 vērtības simbols nevar nokļūt uz ruļļiem nākamajos griezienos.</w:t>
      </w:r>
    </w:p>
    <w:p>
      <w:r>
        <w:rPr>
          <w:b/>
          <w:bCs/>
          <w:sz w:val="44"/>
          <w:szCs w:val="44"/>
        </w:rPr>
      </w:r>
      <w:r>
        <w:rPr>
          <w:b/>
          <w:bCs/>
          <w:sz w:val="32"/>
          <w:szCs w:val="32"/>
        </w:rPr>
      </w:r>
      <w:r>
        <w:rPr>
          <w:b/>
          <w:bCs/>
          <w:sz w:val="44"/>
          <w:szCs w:val="44"/>
        </w:rPr>
      </w:r>
      <w:r>
        <w:rPr>
          <w:sz w:val="24"/>
          <w:szCs w:val="24"/>
        </w:rPr>
        <w:t xml:space="preserve">Funkcija Spectacular Link™ sākas ar 3 griezieniem, un katru reizi, kad parādās jauns vērtības simbols un/vai bankas simbols, tā nofiksējas līdz funkcijas Spectacular Link™ beigām, un griezienu skaits tiek atiestatīts uz 3.</w:t>
      </w:r>
    </w:p>
    <w:p>
      <w:r>
        <w:rPr>
          <w:b/>
          <w:bCs/>
          <w:sz w:val="44"/>
          <w:szCs w:val="44"/>
        </w:rPr>
      </w:r>
      <w:r>
        <w:rPr>
          <w:b/>
          <w:bCs/>
          <w:sz w:val="32"/>
          <w:szCs w:val="32"/>
        </w:rPr>
      </w:r>
      <w:r>
        <w:rPr>
          <w:b/>
          <w:bCs/>
          <w:sz w:val="44"/>
          <w:szCs w:val="44"/>
        </w:rPr>
      </w:r>
      <w:r>
        <w:rPr>
          <w:sz w:val="24"/>
          <w:szCs w:val="24"/>
        </w:rPr>
        <w:t xml:space="preserve">Kad kopējais re-spin skaits sasniedz 20, visi vērtību simboli, kas ir nonākuši skatā, tiks reizināti ar x2.</w:t>
      </w:r>
    </w:p>
    <w:p>
      <w:r>
        <w:rPr>
          <w:b/>
          <w:bCs/>
          <w:sz w:val="44"/>
          <w:szCs w:val="44"/>
        </w:rPr>
      </w:r>
      <w:r>
        <w:rPr>
          <w:b/>
          <w:bCs/>
          <w:sz w:val="32"/>
          <w:szCs w:val="32"/>
        </w:rPr>
      </w:r>
      <w:r>
        <w:rPr>
          <w:b/>
          <w:bCs/>
          <w:sz w:val="44"/>
          <w:szCs w:val="44"/>
        </w:rPr>
      </w:r>
      <w:r>
        <w:rPr>
          <w:sz w:val="24"/>
          <w:szCs w:val="24"/>
        </w:rPr>
        <w:t xml:space="preserve">Kad kopējais re-spin skaits sasniedz 40, visi vērtību simboli, kas ir nonākuši skatā, atkal tiks reizināti ar x2.</w:t>
      </w:r>
    </w:p>
    <w:p>
      <w:r>
        <w:rPr>
          <w:b/>
          <w:bCs/>
          <w:sz w:val="44"/>
          <w:szCs w:val="44"/>
        </w:rPr>
      </w:r>
      <w:r>
        <w:rPr>
          <w:b/>
          <w:bCs/>
          <w:sz w:val="32"/>
          <w:szCs w:val="32"/>
        </w:rPr>
      </w:r>
      <w:r>
        <w:rPr>
          <w:b/>
          <w:bCs/>
          <w:sz w:val="44"/>
          <w:szCs w:val="44"/>
        </w:rPr>
      </w:r>
      <w:r>
        <w:rPr>
          <w:sz w:val="24"/>
          <w:szCs w:val="24"/>
        </w:rPr>
        <w:t xml:space="preserve">Ja nav atlicis neviens re-spins vai kopējais re-spins skaits sasniedz 40, tiek piešķirta visu iegūto vērtību un banka simbolu summa un funkcija Spectacular Link™ beidzas.</w:t>
      </w:r>
    </w:p>
    <w:p>
      <w:r>
        <w:rPr>
          <w:b/>
          <w:bCs/>
          <w:sz w:val="44"/>
          <w:szCs w:val="44"/>
        </w:rPr>
      </w:r>
      <w:r>
        <w:rPr>
          <w:b/>
          <w:bCs/>
          <w:sz w:val="32"/>
          <w:szCs w:val="32"/>
        </w:rPr>
      </w:r>
      <w:r>
        <w:rPr>
          <w:b/>
          <w:bCs/>
          <w:sz w:val="44"/>
          <w:szCs w:val="44"/>
        </w:rPr>
      </w:r>
      <w:r>
        <w:rPr>
          <w:sz w:val="24"/>
          <w:szCs w:val="24"/>
        </w:rPr>
        <w:t xml:space="preserve">Ja visas šūnas ir aizpildītas ar simboliem, tiek piešķirts Grand (x500) katls vai visu izkrauto vērtību un katla simbolu summa un funkcija Spectacular Link™ beidzas. Augstākā balva tiek savākta: piem. ja visu izkrauto vērtību/pota simbolu kopējā summa ir lielāka par Grand banku, tiek piešķirta simbolu summa.</w:t>
      </w:r>
    </w:p>
    <w:p>
      <w:r>
        <w:rPr>
          <w:b/>
          <w:bCs/>
          <w:sz w:val="44"/>
          <w:szCs w:val="44"/>
        </w:rPr>
      </w:r>
      <w:r>
        <w:rPr>
          <w:b/>
          <w:bCs/>
          <w:sz w:val="32"/>
          <w:szCs w:val="32"/>
        </w:rPr>
        <w:t xml:space="preserve"> PIRKŠANAS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Pirkšanas funkcija ir papildu veids, kā uzreiz aktivizēt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Papildus iespēja kā aktivizēt 10 Free Spins.</w:t>
      </w:r>
    </w:p>
    <w:p>
      <w:r>
        <w:rPr>
          <w:b/>
          <w:bCs/>
          <w:sz w:val="44"/>
          <w:szCs w:val="44"/>
        </w:rPr>
      </w:r>
      <w:r>
        <w:rPr>
          <w:b/>
          <w:bCs/>
          <w:sz w:val="32"/>
          <w:szCs w:val="32"/>
        </w:rPr>
      </w:r>
      <w:r>
        <w:rPr>
          <w:b/>
          <w:bCs/>
          <w:sz w:val="44"/>
          <w:szCs w:val="44"/>
        </w:rPr>
      </w:r>
      <w:r>
        <w:rPr>
          <w:sz w:val="24"/>
          <w:szCs w:val="24"/>
        </w:rPr>
        <w:t xml:space="preserve">Pirmspēles laikā Feature Spin™ ir tikai viens spēles režīms.</w:t>
      </w:r>
    </w:p>
    <w:p>
      <w:r>
        <w:rPr>
          <w:b/>
          <w:bCs/>
          <w:sz w:val="44"/>
          <w:szCs w:val="44"/>
        </w:rPr>
      </w:r>
      <w:r>
        <w:rPr>
          <w:b/>
          <w:bCs/>
          <w:sz w:val="32"/>
          <w:szCs w:val="32"/>
        </w:rPr>
      </w:r>
      <w:r>
        <w:rPr>
          <w:b/>
          <w:bCs/>
          <w:sz w:val="44"/>
          <w:szCs w:val="44"/>
        </w:rPr>
      </w:r>
      <w:r>
        <w:rPr>
          <w:sz w:val="24"/>
          <w:szCs w:val="24"/>
        </w:rPr>
        <w:t xml:space="preserve">Katra spēle izmanto tikai scatters simbolus uz ruļļiem.</w:t>
      </w:r>
    </w:p>
    <w:p>
      <w:r>
        <w:rPr>
          <w:b/>
          <w:bCs/>
          <w:sz w:val="44"/>
          <w:szCs w:val="44"/>
        </w:rPr>
      </w:r>
      <w:r>
        <w:rPr>
          <w:b/>
          <w:bCs/>
          <w:sz w:val="32"/>
          <w:szCs w:val="32"/>
        </w:rPr>
      </w:r>
      <w:r>
        <w:rPr>
          <w:b/>
          <w:bCs/>
          <w:sz w:val="44"/>
          <w:szCs w:val="44"/>
        </w:rPr>
      </w:r>
      <w:r>
        <w:rPr>
          <w:sz w:val="24"/>
          <w:szCs w:val="24"/>
        </w:rPr>
        <w:t xml:space="preserve">Tās tiek spēlētas, izmantojot vienu izmaksu līniju ar šādām balvām:</w:t>
      </w:r>
    </w:p>
    <w:p>
      <w:r>
        <w:rPr>
          <w:b/>
          <w:bCs/>
          <w:sz w:val="44"/>
          <w:szCs w:val="44"/>
        </w:rPr>
      </w:r>
      <w:r>
        <w:rPr>
          <w:b/>
          <w:bCs/>
          <w:sz w:val="32"/>
          <w:szCs w:val="32"/>
        </w:rPr>
      </w:r>
      <w:r>
        <w:rPr>
          <w:b/>
          <w:bCs/>
          <w:sz w:val="44"/>
          <w:szCs w:val="44"/>
        </w:rPr>
      </w:r>
      <w:r>
        <w:rPr>
          <w:sz w:val="24"/>
          <w:szCs w:val="24"/>
        </w:rPr>
        <w:t xml:space="preserve">Trāpiet uz ruļļiem 3 scatters, lai laimētu Free Spins funkciju.</w:t>
      </w:r>
    </w:p>
    <w:p>
      <w:r>
        <w:rPr>
          <w:b/>
          <w:bCs/>
          <w:sz w:val="44"/>
          <w:szCs w:val="44"/>
        </w:rPr>
      </w:r>
      <w:r>
        <w:rPr>
          <w:b/>
          <w:bCs/>
          <w:sz w:val="32"/>
          <w:szCs w:val="32"/>
        </w:rPr>
        <w:t xml:space="preserve">VEICIET LIKMI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Ieejiet Veiciet likmi funkciju, izmantojot pogu “Veiciet likmi” pēc jebkura laimesta, kas piešķirts spēles laikā. Izvēlieties krāsu vai uzvalku, lai spēlētu Veiciet likmi funkciju.</w:t>
      </w:r>
    </w:p>
    <w:p>
      <w:r>
        <w:rPr>
          <w:b/>
          <w:bCs/>
          <w:sz w:val="44"/>
          <w:szCs w:val="44"/>
        </w:rPr>
      </w:r>
      <w:r>
        <w:rPr>
          <w:b/>
          <w:bCs/>
          <w:sz w:val="32"/>
          <w:szCs w:val="32"/>
        </w:rPr>
      </w:r>
      <w:r>
        <w:rPr>
          <w:b/>
          <w:bCs/>
          <w:sz w:val="44"/>
          <w:szCs w:val="44"/>
        </w:rPr>
      </w:r>
      <w:r>
        <w:rPr>
          <w:sz w:val="24"/>
          <w:szCs w:val="24"/>
        </w:rPr>
        <w:t xml:space="preserve">Tiek izdalīta kārts. Katra kārts tiek izvilkta no jaunas 52 kāršu kavas. Likmes summa tiek dubultota, ja tiek izvēlēta pareizā krāsa, vai četrkāršota, ja tiek izvēlēta pareizā masts. Ja tā ir nepareiza, likme tiek zaudēta.</w:t>
      </w:r>
    </w:p>
    <w:p>
      <w:r>
        <w:rPr>
          <w:b/>
          <w:bCs/>
          <w:sz w:val="44"/>
          <w:szCs w:val="44"/>
        </w:rPr>
      </w:r>
      <w:r>
        <w:rPr>
          <w:b/>
          <w:bCs/>
          <w:sz w:val="32"/>
          <w:szCs w:val="32"/>
        </w:rPr>
      </w:r>
      <w:r>
        <w:rPr>
          <w:b/>
          <w:bCs/>
          <w:sz w:val="44"/>
          <w:szCs w:val="44"/>
        </w:rPr>
      </w:r>
      <w:r>
        <w:rPr>
          <w:sz w:val="24"/>
          <w:szCs w:val="24"/>
        </w:rPr>
        <w:t xml:space="preserve">Nospiediet savākšanas pogu, lai izietu no likmes funkcijas.</w:t>
      </w:r>
    </w:p>
    <w:p>
      <w:r>
        <w:rPr>
          <w:b/>
          <w:bCs/>
          <w:sz w:val="44"/>
          <w:szCs w:val="44"/>
        </w:rPr>
      </w:r>
      <w:r>
        <w:rPr>
          <w:b/>
          <w:bCs/>
          <w:sz w:val="32"/>
          <w:szCs w:val="32"/>
        </w:rPr>
      </w:r>
      <w:r>
        <w:rPr>
          <w:b/>
          <w:bCs/>
          <w:sz w:val="44"/>
          <w:szCs w:val="44"/>
        </w:rPr>
      </w:r>
      <w:r>
        <w:rPr>
          <w:sz w:val="24"/>
          <w:szCs w:val="24"/>
        </w:rPr>
        <w:t xml:space="preserve">Varat veikt likmes līdz 5 reizēm vai līdz laimesta summa pārsniedz (CURRENCY_SYMBOL) (GAMBLE_VALUE).</w:t>
      </w:r>
    </w:p>
    <w:p>
      <w:r>
        <w:rPr>
          <w:b/>
          <w:bCs/>
          <w:sz w:val="44"/>
          <w:szCs w:val="44"/>
        </w:rPr>
      </w:r>
      <w:r>
        <w:rPr>
          <w:b/>
          <w:bCs/>
          <w:sz w:val="32"/>
          <w:szCs w:val="32"/>
        </w:rPr>
      </w:r>
      <w:r>
        <w:rPr>
          <w:b/>
          <w:bCs/>
          <w:sz w:val="44"/>
          <w:szCs w:val="44"/>
        </w:rPr>
      </w:r>
      <w:r>
        <w:rPr>
          <w:sz w:val="24"/>
          <w:szCs w:val="24"/>
        </w:rPr>
        <w:t xml:space="preserve">Izmantojot likmju funkciju, jūs nevarat laimēt vairāk par £250 000,00.</w:t>
      </w:r>
    </w:p>
    <w:p>
      <w:r>
        <w:rPr>
          <w:b/>
          <w:bCs/>
          <w:sz w:val="44"/>
          <w:szCs w:val="44"/>
        </w:rPr>
      </w:r>
      <w:r>
        <w:rPr>
          <w:b/>
          <w:bCs/>
          <w:sz w:val="32"/>
          <w:szCs w:val="32"/>
        </w:rPr>
      </w:r>
      <w:r>
        <w:rPr>
          <w:b/>
          <w:bCs/>
          <w:sz w:val="44"/>
          <w:szCs w:val="44"/>
        </w:rPr>
      </w:r>
      <w:r>
        <w:rPr>
          <w:sz w:val="24"/>
          <w:szCs w:val="24"/>
        </w:rPr>
        <w:t xml:space="preserve">Likmju funkcija nav pieejama, ja spēles laimesti ir lielāki par £125 000,00. </w:t>
      </w:r>
    </w:p>
    <w:p>
      <w:r>
        <w:rPr>
          <w:b/>
          <w:bCs/>
          <w:sz w:val="44"/>
          <w:szCs w:val="44"/>
        </w:rPr>
      </w:r>
      <w:r>
        <w:rPr>
          <w:b/>
          <w:bCs/>
          <w:sz w:val="32"/>
          <w:szCs w:val="32"/>
        </w:rPr>
      </w:r>
      <w:r>
        <w:rPr>
          <w:b/>
          <w:bCs/>
          <w:sz w:val="44"/>
          <w:szCs w:val="44"/>
        </w:rPr>
      </w:r>
      <w:r>
        <w:rPr>
          <w:sz w:val="24"/>
          <w:szCs w:val="24"/>
        </w:rPr>
        <w:t xml:space="preserve">Azartspēļu funkcija atgriež vidējo peļņu 100% apmērā. Lūdzu, ņemiet vērā, ka tas nenozīmē, ka katra spēle vai spēļu sērija atgriezīs šo procentuālo daļu.</w:t>
      </w:r>
    </w:p>
    <w:p>
      <w:r>
        <w:rPr>
          <w:b/>
          <w:bCs/>
          <w:sz w:val="44"/>
          <w:szCs w:val="44"/>
        </w:rPr>
      </w:r>
      <w:r>
        <w:rPr>
          <w:b/>
          <w:bCs/>
          <w:sz w:val="32"/>
          <w:szCs w:val="32"/>
        </w:rPr>
      </w:r>
      <w:r>
        <w:rPr>
          <w:b/>
          <w:bCs/>
          <w:sz w:val="44"/>
          <w:szCs w:val="44"/>
        </w:rPr>
      </w:r>
      <w:r>
        <w:rPr>
          <w:sz w:val="24"/>
          <w:szCs w:val="24"/>
        </w:rPr>
        <w:t xml:space="preserve">Katras likmes rezultāts ir nejaušs, un to neietekmē iepriekšējie rezultāti.</w:t>
      </w:r>
    </w:p>
    <w:p>
      <w:r>
        <w:rPr>
          <w:b/>
          <w:bCs/>
          <w:sz w:val="44"/>
          <w:szCs w:val="44"/>
        </w:rPr>
      </w:r>
      <w:r>
        <w:rPr>
          <w:b/>
          <w:bCs/>
          <w:sz w:val="32"/>
          <w:szCs w:val="32"/>
        </w:rPr>
      </w:r>
      <w:r>
        <w:rPr>
          <w:b/>
          <w:bCs/>
          <w:sz w:val="44"/>
          <w:szCs w:val="44"/>
        </w:rPr>
      </w:r>
      <w:r>
        <w:rPr>
          <w:sz w:val="24"/>
          <w:szCs w:val="24"/>
        </w:rPr>
        <w:t xml:space="preserve">Likmes ir aktivētas/deaktivētas iestatījumos, izmantojot Likmju slēdzi.</w:t>
      </w:r>
    </w:p>
    <w:p>
      <w:r>
        <w:rPr>
          <w:b/>
          <w:bCs/>
          <w:sz w:val="44"/>
          <w:szCs w:val="44"/>
        </w:rPr>
      </w:r>
      <w:r>
        <w:rPr>
          <w:b/>
          <w:bCs/>
          <w:sz w:val="32"/>
          <w:szCs w:val="32"/>
        </w:rPr>
      </w:r>
      <w:r>
        <w:rPr>
          <w:b/>
          <w:bCs/>
          <w:sz w:val="44"/>
          <w:szCs w:val="44"/>
        </w:rPr>
      </w:r>
      <w:r>
        <w:rPr>
          <w:sz w:val="24"/>
          <w:szCs w:val="24"/>
        </w:rPr>
        <w:t xml:space="preserve">Ja izvēle netiks veikta, Likme beigsies un visi laimesti tiks iekasēti.</w:t>
      </w:r>
    </w:p>
    <w:p>
      <w:r>
        <w:rPr>
          <w:b/>
          <w:bCs/>
          <w:sz w:val="44"/>
          <w:szCs w:val="44"/>
        </w:rPr>
      </w:r>
      <w:r>
        <w:rPr>
          <w:b/>
          <w:bCs/>
          <w:sz w:val="32"/>
          <w:szCs w:val="32"/>
        </w:rPr>
        <w:t xml:space="preserve">LIKMES IESPĒJA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Tiklīdz spēlētāja atlikums kļūst mazāks par pēdējās grieziena likmes summu, tiek aktivizēta likmes iespēja. Ciparnīca kļūst aktīva.</w:t>
      </w:r>
    </w:p>
    <w:p>
      <w:r>
        <w:rPr>
          <w:b/>
          <w:bCs/>
          <w:sz w:val="44"/>
          <w:szCs w:val="44"/>
        </w:rPr>
      </w:r>
      <w:r>
        <w:rPr>
          <w:b/>
          <w:bCs/>
          <w:sz w:val="32"/>
          <w:szCs w:val="32"/>
        </w:rPr>
      </w:r>
      <w:r>
        <w:rPr>
          <w:b/>
          <w:bCs/>
          <w:sz w:val="44"/>
          <w:szCs w:val="44"/>
        </w:rPr>
      </w:r>
      <w:r>
        <w:rPr>
          <w:sz w:val="24"/>
          <w:szCs w:val="24"/>
        </w:rPr>
        <w:t xml:space="preserve">Veiksmīgas likmes koeficients tiek attēlotas  zaļajā segmenta. Piezemēšanās uz zaļās krāsas ir veiksmīgas likmes iespēja, sarkanā ir iespēja zaudēt likmi.</w:t>
      </w:r>
    </w:p>
    <w:p>
      <w:r>
        <w:rPr>
          <w:b/>
          <w:bCs/>
          <w:sz w:val="44"/>
          <w:szCs w:val="44"/>
        </w:rPr>
      </w:r>
      <w:r>
        <w:rPr>
          <w:b/>
          <w:bCs/>
          <w:sz w:val="32"/>
          <w:szCs w:val="32"/>
        </w:rPr>
      </w:r>
      <w:r>
        <w:rPr>
          <w:b/>
          <w:bCs/>
          <w:sz w:val="44"/>
          <w:szCs w:val="44"/>
        </w:rPr>
      </w:r>
      <w:r>
        <w:rPr>
          <w:sz w:val="24"/>
          <w:szCs w:val="24"/>
        </w:rPr>
        <w:t xml:space="preserve">Nospiežot IEGRIEZT, tiks pagriezts rādītājs. Ja jūs nokļūstat uz zaļā, ruļļa grieziens tiek piešķirts tajā pašā likmes līmenī, kas tika izmantots pirms derību iespējas aktivizēšanas.</w:t>
      </w:r>
    </w:p>
    <w:p>
      <w:r>
        <w:rPr>
          <w:b/>
          <w:bCs/>
          <w:sz w:val="44"/>
          <w:szCs w:val="44"/>
        </w:rPr>
      </w:r>
      <w:r>
        <w:rPr>
          <w:b/>
          <w:bCs/>
          <w:sz w:val="32"/>
          <w:szCs w:val="32"/>
        </w:rPr>
      </w:r>
      <w:r>
        <w:rPr>
          <w:b/>
          <w:bCs/>
          <w:sz w:val="44"/>
          <w:szCs w:val="44"/>
        </w:rPr>
      </w:r>
      <w:r>
        <w:rPr>
          <w:sz w:val="24"/>
          <w:szCs w:val="24"/>
        </w:rPr>
        <w:t xml:space="preserve">Ja tiek piezemēts sarkanais, tiek ņemts atlikušais atlikums.</w:t>
      </w:r>
    </w:p>
    <w:p>
      <w:r>
        <w:rPr>
          <w:b/>
          <w:bCs/>
          <w:sz w:val="44"/>
          <w:szCs w:val="44"/>
        </w:rPr>
      </w:r>
      <w:r>
        <w:rPr>
          <w:b/>
          <w:bCs/>
          <w:sz w:val="32"/>
          <w:szCs w:val="32"/>
        </w:rPr>
      </w:r>
      <w:r>
        <w:rPr>
          <w:b/>
          <w:bCs/>
          <w:sz w:val="44"/>
          <w:szCs w:val="44"/>
        </w:rPr>
      </w:r>
      <w:r>
        <w:rPr>
          <w:sz w:val="24"/>
          <w:szCs w:val="24"/>
        </w:rPr>
        <w:t xml:space="preserve">Kad tiek nospiesta atcelšanas poga, ekrāns pāriet no likmes uz spēli, neņemot vērā bilances atlikumu.</w:t>
      </w:r>
    </w:p>
    <w:p>
      <w:r>
        <w:rPr>
          <w:b/>
          <w:bCs/>
          <w:sz w:val="44"/>
          <w:szCs w:val="44"/>
        </w:rPr>
      </w:r>
      <w:r>
        <w:rPr>
          <w:b/>
          <w:bCs/>
          <w:sz w:val="32"/>
          <w:szCs w:val="32"/>
        </w:rPr>
      </w:r>
      <w:r>
        <w:rPr>
          <w:b/>
          <w:bCs/>
          <w:sz w:val="44"/>
          <w:szCs w:val="44"/>
        </w:rPr>
      </w:r>
      <w:r>
        <w:rPr>
          <w:sz w:val="24"/>
          <w:szCs w:val="24"/>
        </w:rPr>
        <w:t xml:space="preserve">Likmes iespēja ir aktivēta/deaktivēta iestatījumos, izmantojot Likmju iespējas slēdzi.</w:t>
      </w:r>
    </w:p>
    <w:p>
      <w:r>
        <w:rPr>
          <w:b/>
          <w:bCs/>
          <w:sz w:val="44"/>
          <w:szCs w:val="44"/>
        </w:rPr>
      </w:r>
      <w:r>
        <w:rPr>
          <w:b/>
          <w:bCs/>
          <w:sz w:val="32"/>
          <w:szCs w:val="32"/>
        </w:rPr>
        <w:t xml:space="preserve">WILD RE-SPIN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Jebkuras bāzes spēles grieziena laikā pēc nejaušības principa uz ruļļiem nonāk simboli Wild un tiek aprēķināti visi laimesti. Pēc tam Wild simboli nofiksējas vietā un piešķir bezmaksas re-spin.</w:t>
      </w:r>
    </w:p>
    <w:p>
      <w:r>
        <w:rPr>
          <w:b/>
          <w:bCs/>
          <w:sz w:val="44"/>
          <w:szCs w:val="44"/>
        </w:rPr>
      </w:r>
      <w:r>
        <w:rPr>
          <w:b/>
          <w:bCs/>
          <w:sz w:val="32"/>
          <w:szCs w:val="32"/>
        </w:rPr>
      </w:r>
      <w:r>
        <w:rPr>
          <w:b/>
          <w:bCs/>
          <w:sz w:val="44"/>
          <w:szCs w:val="44"/>
        </w:rPr>
      </w:r>
      <w:r>
        <w:rPr>
          <w:sz w:val="24"/>
          <w:szCs w:val="24"/>
        </w:rPr>
        <w:t xml:space="preserve">Ja visas ruļļu pozīcijas ir aizpildītas ar simbolu Wild, tiek piešķirta fiksētā laimesta summa (x100 likme) un re-spin nenotiek.</w:t>
      </w:r>
    </w:p>
    <w:p>
      <w:r>
        <w:rPr>
          <w:b/>
          <w:bCs/>
          <w:sz w:val="44"/>
          <w:szCs w:val="44"/>
        </w:rPr>
      </w:r>
      <w:r>
        <w:rPr>
          <w:b/>
          <w:bCs/>
          <w:sz w:val="32"/>
          <w:szCs w:val="32"/>
        </w:rPr>
        <w:t xml:space="preserve">Free Spins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Kad uz ruļļiem nonāk 3, 4 vai 5 Free Spins simboli, tiek piešķirti attiecīgi 10, 20 vai 75 Free Spins.</w:t>
      </w:r>
    </w:p>
    <w:p>
      <w:r>
        <w:rPr>
          <w:b/>
          <w:bCs/>
          <w:sz w:val="44"/>
          <w:szCs w:val="44"/>
        </w:rPr>
      </w:r>
      <w:r>
        <w:rPr>
          <w:b/>
          <w:bCs/>
          <w:sz w:val="32"/>
          <w:szCs w:val="32"/>
        </w:rPr>
      </w:r>
      <w:r>
        <w:rPr>
          <w:b/>
          <w:bCs/>
          <w:sz w:val="44"/>
          <w:szCs w:val="44"/>
        </w:rPr>
      </w:r>
      <w:r>
        <w:rPr>
          <w:sz w:val="24"/>
          <w:szCs w:val="24"/>
        </w:rPr>
        <w:t xml:space="preserve">Funkcija Wild Re-Spin tiek aktivizēta ik pēc Free Spin. Re-spins netiek uzskatīti par daļu no Free Spins kopsummas.</w:t>
      </w:r>
    </w:p>
    <w:p>
      <w:r>
        <w:rPr>
          <w:b/>
          <w:bCs/>
          <w:sz w:val="44"/>
          <w:szCs w:val="44"/>
        </w:rPr>
      </w:r>
      <w:r>
        <w:rPr>
          <w:b/>
          <w:bCs/>
          <w:sz w:val="32"/>
          <w:szCs w:val="32"/>
        </w:rPr>
      </w:r>
      <w:r>
        <w:rPr>
          <w:b/>
          <w:bCs/>
          <w:sz w:val="44"/>
          <w:szCs w:val="44"/>
        </w:rPr>
      </w:r>
      <w:r>
        <w:rPr>
          <w:sz w:val="24"/>
          <w:szCs w:val="24"/>
        </w:rPr>
        <w:t xml:space="preserve">Funkcijas Free Spins laikā nav pieejami Free Spins simboli. Free Spins nevar tikt aktivizēti atkārtoti.</w:t>
      </w:r>
    </w:p>
    <w:p>
      <w:r>
        <w:rPr>
          <w:b/>
          <w:bCs/>
          <w:sz w:val="44"/>
          <w:szCs w:val="44"/>
        </w:rPr>
      </w:r>
      <w:r>
        <w:rPr>
          <w:b/>
          <w:bCs/>
          <w:sz w:val="32"/>
          <w:szCs w:val="32"/>
        </w:rPr>
      </w:r>
      <w:r>
        <w:rPr>
          <w:b/>
          <w:bCs/>
          <w:sz w:val="44"/>
          <w:szCs w:val="44"/>
        </w:rPr>
      </w:r>
      <w:r>
        <w:rPr>
          <w:sz w:val="24"/>
          <w:szCs w:val="24"/>
        </w:rPr>
        <w:t xml:space="preserve">Funkcija Free Spins sākas pēc noklikšķināšanas uz pogas "Sākt" funkcijas Free Spins uznirstošajā logā vai pēc taimauta.</w:t>
      </w:r>
    </w:p>
    <w:p>
      <w:r>
        <w:rPr>
          <w:b/>
          <w:bCs/>
          <w:sz w:val="44"/>
          <w:szCs w:val="44"/>
        </w:rPr>
      </w:r>
      <w:r>
        <w:rPr>
          <w:b/>
          <w:bCs/>
          <w:sz w:val="32"/>
          <w:szCs w:val="32"/>
        </w:rPr>
        <w:t xml:space="preserve">SPECTACULAR LINK™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vai vairāk vērtību simboli un/vai bankas simboli iedarbina Spectacular Link™ funkciju.</w:t>
      </w:r>
    </w:p>
    <w:p>
      <w:r>
        <w:rPr>
          <w:b/>
          <w:bCs/>
          <w:sz w:val="44"/>
          <w:szCs w:val="44"/>
        </w:rPr>
      </w:r>
      <w:r>
        <w:rPr>
          <w:b/>
          <w:bCs/>
          <w:sz w:val="32"/>
          <w:szCs w:val="32"/>
        </w:rPr>
      </w:r>
      <w:r>
        <w:rPr>
          <w:b/>
          <w:bCs/>
          <w:sz w:val="44"/>
          <w:szCs w:val="44"/>
        </w:rPr>
      </w:r>
      <w:r>
        <w:rPr>
          <w:sz w:val="24"/>
          <w:szCs w:val="24"/>
        </w:rPr>
        <w:t xml:space="preserve">Iespējamie vērtību simboli ir: x1, x2, x3, x4, x5, x10, x15, x20, x25.</w:t>
      </w:r>
    </w:p>
    <w:p>
      <w:r>
        <w:rPr>
          <w:b/>
          <w:bCs/>
          <w:sz w:val="44"/>
          <w:szCs w:val="44"/>
        </w:rPr>
      </w:r>
      <w:r>
        <w:rPr>
          <w:b/>
          <w:bCs/>
          <w:sz w:val="32"/>
          <w:szCs w:val="32"/>
        </w:rPr>
      </w:r>
      <w:r>
        <w:rPr>
          <w:b/>
          <w:bCs/>
          <w:sz w:val="44"/>
          <w:szCs w:val="44"/>
        </w:rPr>
      </w:r>
      <w:r>
        <w:rPr>
          <w:sz w:val="24"/>
          <w:szCs w:val="24"/>
        </w:rPr>
        <w:t xml:space="preserve">Iespējamie banku simboli ir: Mini (x50), Minor (x100), Major (x250).</w:t>
      </w:r>
    </w:p>
    <w:p>
      <w:r>
        <w:rPr>
          <w:b/>
          <w:bCs/>
          <w:sz w:val="44"/>
          <w:szCs w:val="44"/>
        </w:rPr>
      </w:r>
      <w:r>
        <w:rPr>
          <w:b/>
          <w:bCs/>
          <w:sz w:val="32"/>
          <w:szCs w:val="32"/>
        </w:rPr>
      </w:r>
      <w:r>
        <w:rPr>
          <w:b/>
          <w:bCs/>
          <w:sz w:val="44"/>
          <w:szCs w:val="44"/>
        </w:rPr>
      </w:r>
      <w:r>
        <w:rPr>
          <w:sz w:val="24"/>
          <w:szCs w:val="24"/>
        </w:rPr>
        <w:t xml:space="preserve">Funkcijas Spectacular Link™ laikā spēles ruļļi un rindas ir attiecīgi 7x5. Funkcijas Spectacular Link™ laikā ir aktīvi tikai vērtību simboli un banku simboli. Simboli, kas aktivizēja funkciju Spectacular Link™, paliek uz ruļļiem tajās pašās pozīcijās, un visi pārējie pazūd.</w:t>
      </w:r>
    </w:p>
    <w:p>
      <w:r>
        <w:rPr>
          <w:b/>
          <w:bCs/>
          <w:sz w:val="44"/>
          <w:szCs w:val="44"/>
        </w:rPr>
      </w:r>
      <w:r>
        <w:rPr>
          <w:b/>
          <w:bCs/>
          <w:sz w:val="32"/>
          <w:szCs w:val="32"/>
        </w:rPr>
      </w:r>
      <w:r>
        <w:rPr>
          <w:b/>
          <w:bCs/>
          <w:sz w:val="44"/>
          <w:szCs w:val="44"/>
        </w:rPr>
      </w:r>
      <w:r>
        <w:rPr>
          <w:sz w:val="24"/>
          <w:szCs w:val="24"/>
        </w:rPr>
        <w:t xml:space="preserve">Funkcijas Spectacular Link™ jaunināšanai nejauši tiek izvēlētas 1 līdz 3 ruļļu šūnas. Jauninājums tiek aktivizēts tikai tad, kad simbols nonāk attiecīgajā ruļļa šūnā.</w:t>
      </w:r>
    </w:p>
    <w:p>
      <w:r>
        <w:rPr>
          <w:b/>
          <w:bCs/>
          <w:sz w:val="44"/>
          <w:szCs w:val="44"/>
        </w:rPr>
      </w:r>
      <w:r>
        <w:rPr>
          <w:b/>
          <w:bCs/>
          <w:sz w:val="32"/>
          <w:szCs w:val="32"/>
        </w:rPr>
      </w:r>
      <w:r>
        <w:rPr>
          <w:b/>
          <w:bCs/>
          <w:sz w:val="44"/>
          <w:szCs w:val="44"/>
        </w:rPr>
      </w:r>
      <w:r>
        <w:rPr>
          <w:sz w:val="24"/>
          <w:szCs w:val="24"/>
        </w:rPr>
        <w:t xml:space="preserve">Kad simbols nonāk šūnā Spinner vai Whistle, nejaušs tukšo ruļļu pozīciju skaits tiek aizpildīts ar tādu pašu naudas/pota vērtību, kāda tika ievietota šūnā.</w:t>
      </w:r>
    </w:p>
    <w:p>
      <w:r>
        <w:rPr>
          <w:b/>
          <w:bCs/>
          <w:sz w:val="44"/>
          <w:szCs w:val="44"/>
        </w:rPr>
      </w:r>
      <w:r>
        <w:rPr>
          <w:b/>
          <w:bCs/>
          <w:sz w:val="32"/>
          <w:szCs w:val="32"/>
        </w:rPr>
      </w:r>
      <w:r>
        <w:rPr>
          <w:b/>
          <w:bCs/>
          <w:sz w:val="44"/>
          <w:szCs w:val="44"/>
        </w:rPr>
      </w:r>
      <w:r>
        <w:rPr>
          <w:sz w:val="24"/>
          <w:szCs w:val="24"/>
        </w:rPr>
        <w:t xml:space="preserve">Kad simbols nokļūst Elimination šūnā, x1 vērtības simbols nevar nokļūt uz ruļļiem nākamajos griezienos.</w:t>
      </w:r>
    </w:p>
    <w:p>
      <w:r>
        <w:rPr>
          <w:b/>
          <w:bCs/>
          <w:sz w:val="44"/>
          <w:szCs w:val="44"/>
        </w:rPr>
      </w:r>
      <w:r>
        <w:rPr>
          <w:b/>
          <w:bCs/>
          <w:sz w:val="32"/>
          <w:szCs w:val="32"/>
        </w:rPr>
      </w:r>
      <w:r>
        <w:rPr>
          <w:b/>
          <w:bCs/>
          <w:sz w:val="44"/>
          <w:szCs w:val="44"/>
        </w:rPr>
      </w:r>
      <w:r>
        <w:rPr>
          <w:sz w:val="24"/>
          <w:szCs w:val="24"/>
        </w:rPr>
        <w:t xml:space="preserve">Funkcija Spectacular Link™ sākas ar 3 griezieniem, un katru reizi, kad parādās jauns vērtības simbols un/vai bankas simbols, tā nofiksējas līdz funkcijas Spectacular Link™ beigām, un griezienu skaits tiek atiestatīts uz 3.</w:t>
      </w:r>
    </w:p>
    <w:p>
      <w:r>
        <w:rPr>
          <w:b/>
          <w:bCs/>
          <w:sz w:val="44"/>
          <w:szCs w:val="44"/>
        </w:rPr>
      </w:r>
      <w:r>
        <w:rPr>
          <w:b/>
          <w:bCs/>
          <w:sz w:val="32"/>
          <w:szCs w:val="32"/>
        </w:rPr>
      </w:r>
      <w:r>
        <w:rPr>
          <w:b/>
          <w:bCs/>
          <w:sz w:val="44"/>
          <w:szCs w:val="44"/>
        </w:rPr>
      </w:r>
      <w:r>
        <w:rPr>
          <w:sz w:val="24"/>
          <w:szCs w:val="24"/>
        </w:rPr>
        <w:t xml:space="preserve">Kad kopējais re-spin skaits sasniedz 20, visi vērtību simboli, kas ir nonākuši skatā, tiks reizināti ar x2.</w:t>
      </w:r>
    </w:p>
    <w:p>
      <w:r>
        <w:rPr>
          <w:b/>
          <w:bCs/>
          <w:sz w:val="44"/>
          <w:szCs w:val="44"/>
        </w:rPr>
      </w:r>
      <w:r>
        <w:rPr>
          <w:b/>
          <w:bCs/>
          <w:sz w:val="32"/>
          <w:szCs w:val="32"/>
        </w:rPr>
      </w:r>
      <w:r>
        <w:rPr>
          <w:b/>
          <w:bCs/>
          <w:sz w:val="44"/>
          <w:szCs w:val="44"/>
        </w:rPr>
      </w:r>
      <w:r>
        <w:rPr>
          <w:sz w:val="24"/>
          <w:szCs w:val="24"/>
        </w:rPr>
        <w:t xml:space="preserve">Kad kopējais re-spin skaits sasniedz 40, visi vērtību simboli, kas ir nonākuši skatā, atkal tiks reizināti ar x2.</w:t>
      </w:r>
    </w:p>
    <w:p>
      <w:r>
        <w:rPr>
          <w:b/>
          <w:bCs/>
          <w:sz w:val="44"/>
          <w:szCs w:val="44"/>
        </w:rPr>
      </w:r>
      <w:r>
        <w:rPr>
          <w:b/>
          <w:bCs/>
          <w:sz w:val="32"/>
          <w:szCs w:val="32"/>
        </w:rPr>
      </w:r>
      <w:r>
        <w:rPr>
          <w:b/>
          <w:bCs/>
          <w:sz w:val="44"/>
          <w:szCs w:val="44"/>
        </w:rPr>
      </w:r>
      <w:r>
        <w:rPr>
          <w:sz w:val="24"/>
          <w:szCs w:val="24"/>
        </w:rPr>
        <w:t xml:space="preserve">Ja nav atlicis neviens re-spins vai kopējais re-spins skaits sasniedz 40, tiek piešķirta visu iegūto vērtību un banka simbolu summa un funkcija Spectacular Link™ beidzas.</w:t>
      </w:r>
    </w:p>
    <w:p>
      <w:r>
        <w:rPr>
          <w:b/>
          <w:bCs/>
          <w:sz w:val="44"/>
          <w:szCs w:val="44"/>
        </w:rPr>
      </w:r>
      <w:r>
        <w:rPr>
          <w:b/>
          <w:bCs/>
          <w:sz w:val="32"/>
          <w:szCs w:val="32"/>
        </w:rPr>
      </w:r>
      <w:r>
        <w:rPr>
          <w:b/>
          <w:bCs/>
          <w:sz w:val="44"/>
          <w:szCs w:val="44"/>
        </w:rPr>
      </w:r>
      <w:r>
        <w:rPr>
          <w:sz w:val="24"/>
          <w:szCs w:val="24"/>
        </w:rPr>
        <w:t xml:space="preserve">Ja visas šūnas ir aizpildītas ar simboliem, tiek piešķirts Grand (x500) katls vai visu izkrauto vērtību un katla simbolu summa un funkcija Spectacular Link™ beidzas. Augstākā balva tiek savākta: piem. ja visu izkrauto vērtību/pota simbolu kopējā summa ir lielāka par Grand banku, tiek piešķirta simbolu summa.</w:t>
      </w:r>
    </w:p>
    <w:p>
      <w:r>
        <w:rPr>
          <w:b/>
          <w:bCs/>
          <w:sz w:val="44"/>
          <w:szCs w:val="44"/>
        </w:rPr>
        <w:t xml:space="preserve">Spēlejat spēli</w:t>
      </w:r>
      <w:r>
        <w:rPr>
          <w:b/>
          <w:bCs/>
          <w:sz w:val="32"/>
          <w:szCs w:val="32"/>
        </w:rPr>
      </w:r>
      <w:r>
        <w:rPr>
          <w:b/>
          <w:bCs/>
          <w:sz w:val="44"/>
          <w:szCs w:val="44"/>
        </w:rPr>
      </w:r>
      <w:r>
        <w:rPr>
          <w:sz w:val="24"/>
          <w:szCs w:val="24"/>
        </w:rPr>
      </w:r>
    </w:p>
    <w:p>
      <w:r>
        <w:rPr>
          <w:b/>
          <w:bCs/>
          <w:sz w:val="44"/>
          <w:szCs w:val="44"/>
        </w:rPr>
      </w:r>
      <w:r>
        <w:rPr>
          <w:b/>
          <w:bCs/>
          <w:sz w:val="32"/>
          <w:szCs w:val="32"/>
        </w:rPr>
        <w:t xml:space="preserve">Likme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Lai spēlētu kārtu, konfigurējiet savu likmi, izmantojot pogas +/-.</w:t>
      </w:r>
    </w:p>
    <w:p>
      <w:r>
        <w:rPr>
          <w:b/>
          <w:bCs/>
          <w:sz w:val="44"/>
          <w:szCs w:val="44"/>
        </w:rPr>
      </w:r>
      <w:r>
        <w:rPr>
          <w:b/>
          <w:bCs/>
          <w:sz w:val="32"/>
          <w:szCs w:val="32"/>
        </w:rPr>
        <w:t xml:space="preserve">Iegriešanas iespējas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Noklikšķiniet uz iegriešanas pogas vai nospiediet atstarpes taustiņu, lai iegrieztu.</w:t>
      </w:r>
    </w:p>
    <w:p>
      <w:r>
        <w:rPr>
          <w:b/>
          <w:bCs/>
          <w:sz w:val="44"/>
          <w:szCs w:val="44"/>
        </w:rPr>
      </w:r>
      <w:r>
        <w:rPr>
          <w:b/>
          <w:bCs/>
          <w:sz w:val="32"/>
          <w:szCs w:val="32"/>
        </w:rPr>
      </w:r>
      <w:r>
        <w:rPr>
          <w:b/>
          <w:bCs/>
          <w:sz w:val="44"/>
          <w:szCs w:val="44"/>
        </w:rPr>
      </w:r>
      <w:r>
        <w:rPr>
          <w:sz w:val="24"/>
          <w:szCs w:val="24"/>
        </w:rPr>
        <w:t xml:space="preserve">Atstarpes taustiņa poga ir aktivēta/deaktivēta iestatījumos ar iezgriešanas atstarpes pogas pārslēdzēju.</w:t>
      </w:r>
    </w:p>
    <w:p>
      <w:r>
        <w:rPr>
          <w:b/>
          <w:bCs/>
          <w:sz w:val="44"/>
          <w:szCs w:val="44"/>
        </w:rPr>
      </w:r>
      <w:r>
        <w:rPr>
          <w:b/>
          <w:bCs/>
          <w:sz w:val="32"/>
          <w:szCs w:val="32"/>
        </w:rPr>
      </w:r>
      <w:r>
        <w:rPr>
          <w:b/>
          <w:bCs/>
          <w:sz w:val="44"/>
          <w:szCs w:val="44"/>
        </w:rPr>
      </w:r>
      <w:r>
        <w:rPr>
          <w:sz w:val="24"/>
          <w:szCs w:val="24"/>
        </w:rPr>
        <w:t xml:space="preserve">Lai spēlētu kārtas ātrāk, spēlētājs var izmantot Turbo iespēju.</w:t>
      </w:r>
    </w:p>
    <w:p>
      <w:r>
        <w:rPr>
          <w:b/>
          <w:bCs/>
          <w:sz w:val="44"/>
          <w:szCs w:val="44"/>
        </w:rPr>
      </w:r>
      <w:r>
        <w:rPr>
          <w:b/>
          <w:bCs/>
          <w:sz w:val="32"/>
          <w:szCs w:val="32"/>
        </w:rPr>
      </w:r>
      <w:r>
        <w:rPr>
          <w:b/>
          <w:bCs/>
          <w:sz w:val="44"/>
          <w:szCs w:val="44"/>
        </w:rPr>
      </w:r>
      <w:r>
        <w:rPr>
          <w:sz w:val="24"/>
          <w:szCs w:val="24"/>
        </w:rPr>
        <w:t xml:space="preserve">Turbo – ruļļi griežas un apstājas ātrāk bez papildus animācijas.</w:t>
      </w:r>
    </w:p>
    <w:p>
      <w:r>
        <w:rPr>
          <w:b/>
          <w:bCs/>
          <w:sz w:val="44"/>
          <w:szCs w:val="44"/>
        </w:rPr>
      </w:r>
      <w:r>
        <w:rPr>
          <w:b/>
          <w:bCs/>
          <w:sz w:val="32"/>
          <w:szCs w:val="32"/>
        </w:rPr>
      </w:r>
      <w:r>
        <w:rPr>
          <w:b/>
          <w:bCs/>
          <w:sz w:val="44"/>
          <w:szCs w:val="44"/>
        </w:rPr>
      </w:r>
      <w:r>
        <w:rPr>
          <w:sz w:val="24"/>
          <w:szCs w:val="24"/>
        </w:rPr>
        <w:t xml:space="preserve">Turbo var aktivizēt, turot atstarpes taustiņu vai ieslēdzot to no Burger izvēlnes.</w:t>
      </w:r>
    </w:p>
    <w:p>
      <w:r>
        <w:rPr>
          <w:b/>
          <w:bCs/>
          <w:sz w:val="44"/>
          <w:szCs w:val="44"/>
        </w:rPr>
      </w:r>
      <w:r>
        <w:rPr>
          <w:b/>
          <w:bCs/>
          <w:sz w:val="32"/>
          <w:szCs w:val="32"/>
        </w:rPr>
        <w:t xml:space="preserve">Izmaksas noteikumi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Uzvarošās kombinācijas tiek apmaksātas, sākot no vistālākā kreisā ruļļa un virzoties uz galējo labo.</w:t>
      </w:r>
    </w:p>
    <w:p>
      <w:r>
        <w:rPr>
          <w:b/>
          <w:bCs/>
          <w:sz w:val="44"/>
          <w:szCs w:val="44"/>
        </w:rPr>
      </w:r>
      <w:r>
        <w:rPr>
          <w:b/>
          <w:bCs/>
          <w:sz w:val="32"/>
          <w:szCs w:val="32"/>
        </w:rPr>
      </w:r>
      <w:r>
        <w:rPr>
          <w:b/>
          <w:bCs/>
          <w:sz w:val="44"/>
          <w:szCs w:val="44"/>
        </w:rPr>
      </w:r>
      <w:r>
        <w:rPr>
          <w:sz w:val="24"/>
          <w:szCs w:val="24"/>
        </w:rPr>
        <w:t xml:space="preserve">Uzvarētāju kombinācijas un izmaksas tiek aprēķinātas saskaņā ar spēles “Izmaksu tabula”, kurai var piekļūt, izmantojot pogu Iestatījumi.</w:t>
      </w:r>
    </w:p>
    <w:p>
      <w:r>
        <w:rPr>
          <w:b/>
          <w:bCs/>
          <w:sz w:val="44"/>
          <w:szCs w:val="44"/>
        </w:rPr>
      </w:r>
      <w:r>
        <w:rPr>
          <w:b/>
          <w:bCs/>
          <w:sz w:val="32"/>
          <w:szCs w:val="32"/>
        </w:rPr>
      </w:r>
      <w:r>
        <w:rPr>
          <w:b/>
          <w:bCs/>
          <w:sz w:val="44"/>
          <w:szCs w:val="44"/>
        </w:rPr>
      </w:r>
      <w:r>
        <w:rPr>
          <w:sz w:val="24"/>
          <w:szCs w:val="24"/>
        </w:rPr>
        <w:t xml:space="preserve">Visas balvas (izņemot scatterrs) tiek izmaksātas tikai aktīvajās izmaksu līnijās.</w:t>
      </w:r>
    </w:p>
    <w:p>
      <w:r>
        <w:rPr>
          <w:b/>
          <w:bCs/>
          <w:sz w:val="44"/>
          <w:szCs w:val="44"/>
        </w:rPr>
      </w:r>
      <w:r>
        <w:rPr>
          <w:b/>
          <w:bCs/>
          <w:sz w:val="32"/>
          <w:szCs w:val="32"/>
        </w:rPr>
      </w:r>
      <w:r>
        <w:rPr>
          <w:b/>
          <w:bCs/>
          <w:sz w:val="44"/>
          <w:szCs w:val="44"/>
        </w:rPr>
      </w:r>
      <w:r>
        <w:rPr>
          <w:sz w:val="24"/>
          <w:szCs w:val="24"/>
        </w:rPr>
        <w:t xml:space="preserve">Tiek izmaksāts tikai lielākais aktīvo izmaksu līniju laimests. </w:t>
      </w:r>
    </w:p>
    <w:p>
      <w:r>
        <w:rPr>
          <w:b/>
          <w:bCs/>
          <w:sz w:val="44"/>
          <w:szCs w:val="44"/>
        </w:rPr>
      </w:r>
      <w:r>
        <w:rPr>
          <w:b/>
          <w:bCs/>
          <w:sz w:val="32"/>
          <w:szCs w:val="32"/>
        </w:rPr>
      </w:r>
      <w:r>
        <w:rPr>
          <w:b/>
          <w:bCs/>
          <w:sz w:val="44"/>
          <w:szCs w:val="44"/>
        </w:rPr>
      </w:r>
      <w:r>
        <w:rPr>
          <w:sz w:val="24"/>
          <w:szCs w:val="24"/>
        </w:rPr>
        <w:t xml:space="preserve">Bojājums anulē visus maksājumus.</w:t>
      </w:r>
    </w:p>
    <w:p>
      <w:r>
        <w:rPr>
          <w:b/>
          <w:bCs/>
          <w:sz w:val="44"/>
          <w:szCs w:val="44"/>
        </w:rPr>
      </w:r>
      <w:r>
        <w:rPr>
          <w:b/>
          <w:bCs/>
          <w:sz w:val="32"/>
          <w:szCs w:val="32"/>
        </w:rPr>
      </w:r>
      <w:r>
        <w:rPr>
          <w:b/>
          <w:bCs/>
          <w:sz w:val="44"/>
          <w:szCs w:val="44"/>
        </w:rPr>
      </w:r>
      <w:r>
        <w:rPr>
          <w:sz w:val="24"/>
          <w:szCs w:val="24"/>
        </w:rPr>
        <w:t xml:space="preserve">Wilds simboli aizstāj visus laimestus, izņemot scatter.</w:t>
      </w:r>
    </w:p>
    <w:p>
      <w:r>
        <w:rPr>
          <w:b/>
          <w:bCs/>
          <w:sz w:val="44"/>
          <w:szCs w:val="44"/>
        </w:rPr>
      </w:r>
      <w:r>
        <w:rPr>
          <w:b/>
          <w:bCs/>
          <w:sz w:val="32"/>
          <w:szCs w:val="32"/>
        </w:rPr>
      </w:r>
      <w:r>
        <w:rPr>
          <w:b/>
          <w:bCs/>
          <w:sz w:val="44"/>
          <w:szCs w:val="44"/>
        </w:rPr>
      </w:r>
      <w:r>
        <w:rPr>
          <w:sz w:val="24"/>
          <w:szCs w:val="24"/>
        </w:rPr>
        <w:t xml:space="preserve">Ja notiek spēles atvienošanās vai spēles darbības traucējumi un jūs restartējat spēli, jūsu bilance tiek atiestatīta uz summu, kas bija pirms atvienošanas.</w:t>
      </w:r>
    </w:p>
    <w:p>
      <w:r>
        <w:rPr>
          <w:b/>
          <w:bCs/>
          <w:sz w:val="44"/>
          <w:szCs w:val="44"/>
        </w:rPr>
      </w:r>
      <w:r>
        <w:rPr>
          <w:b/>
          <w:bCs/>
          <w:sz w:val="32"/>
          <w:szCs w:val="32"/>
        </w:rPr>
      </w:r>
      <w:r>
        <w:rPr>
          <w:b/>
          <w:bCs/>
          <w:sz w:val="44"/>
          <w:szCs w:val="44"/>
        </w:rPr>
      </w:r>
      <w:r>
        <w:rPr>
          <w:sz w:val="24"/>
          <w:szCs w:val="24"/>
        </w:rPr>
        <w:t xml:space="preserve">Visas atvērtās sesijas, kuras spēlētājs nav noslēdzis, kā arī visi turpmākie darījumi par šīm sesijām tiks pārtraukti pēc maksmums 90 dienām un minimums 7 dienām, atkarībā no spēlētāja dzīvesvietas.</w:t>
      </w:r>
    </w:p>
    <w:p>
      <w:r>
        <w:rPr>
          <w:b/>
          <w:bCs/>
          <w:sz w:val="44"/>
          <w:szCs w:val="44"/>
        </w:rPr>
      </w:r>
      <w:r>
        <w:rPr>
          <w:b/>
          <w:bCs/>
          <w:sz w:val="32"/>
          <w:szCs w:val="32"/>
        </w:rPr>
      </w:r>
      <w:r>
        <w:rPr>
          <w:b/>
          <w:bCs/>
          <w:sz w:val="44"/>
          <w:szCs w:val="44"/>
        </w:rPr>
      </w:r>
      <w:r>
        <w:rPr>
          <w:sz w:val="24"/>
          <w:szCs w:val="24"/>
        </w:rPr>
        <w:t xml:space="preserve">Lūdzu, ņemiet vērā, ka katrā kontā vienlaikus var spēlēt tikai vienu spēli. Tāpēc vienlaicīgi vienu spēli nedrīkst spēlēt vairāk nekā vienā ierīcē vai vairākas spēlēs vienā un tajā pašā ierīcē. </w:t>
      </w:r>
    </w:p>
    <w:p>
      <w:r>
        <w:rPr>
          <w:b/>
          <w:bCs/>
          <w:sz w:val="44"/>
          <w:szCs w:val="44"/>
        </w:rPr>
      </w:r>
      <w:r>
        <w:rPr>
          <w:b/>
          <w:bCs/>
          <w:sz w:val="32"/>
          <w:szCs w:val="32"/>
        </w:rPr>
      </w:r>
      <w:r>
        <w:rPr>
          <w:b/>
          <w:bCs/>
          <w:sz w:val="44"/>
          <w:szCs w:val="44"/>
        </w:rPr>
      </w:r>
      <w:r>
        <w:rPr>
          <w:sz w:val="24"/>
          <w:szCs w:val="24"/>
        </w:rPr>
        <w:t xml:space="preserve">Tas var izraisīt dažādas kļūdas. Lai nodrošinātu vislabāko spēļu baudu, ieteicams izmantot jaunāko programmatūras versiju.</w:t>
      </w:r>
    </w:p>
    <w:p>
      <w:r>
        <w:rPr>
          <w:b/>
          <w:bCs/>
          <w:sz w:val="44"/>
          <w:szCs w:val="44"/>
        </w:rPr>
      </w:r>
      <w:r>
        <w:rPr>
          <w:b/>
          <w:bCs/>
          <w:sz w:val="32"/>
          <w:szCs w:val="32"/>
        </w:rPr>
        <w:t xml:space="preserve">Izmaksas noteikumi par funkcijām</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kas tiek aktivizēti no Feature Spin™, tiek izspēlēti uz bāzes spēles likmes, kas atbilst Feature Spin™ likmei. Lai redzētu atbilstošo bāzes spēles likmi, atveriet Paytable režīmā Feature Spin™.</w:t>
      </w:r>
    </w:p>
    <w:p>
      <w:r>
        <w:rPr>
          <w:b/>
          <w:bCs/>
          <w:sz w:val="44"/>
          <w:szCs w:val="44"/>
        </w:rPr>
      </w:r>
      <w:r>
        <w:rPr>
          <w:b/>
          <w:bCs/>
          <w:sz w:val="32"/>
          <w:szCs w:val="32"/>
        </w:rPr>
      </w:r>
      <w:r>
        <w:rPr>
          <w:b/>
          <w:bCs/>
          <w:sz w:val="44"/>
          <w:szCs w:val="44"/>
        </w:rPr>
      </w:r>
      <w:r>
        <w:rPr>
          <w:sz w:val="24"/>
          <w:szCs w:val="24"/>
        </w:rPr>
        <w:t xml:space="preserve">Free Spins laimesti tiek pievienoti līniju laimestiem.</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Ļauj automātiski spēlēt spēli iepriekš noteiktam kārtu skaitam uz pašlaik izvēlētās likmes. Autoplay izvēlne ir pieejama, izmantojot pogu “AUTO”. Laukā Kopējie griezieni atlasiet Autoplay raundu skaitu.</w:t>
      </w:r>
    </w:p>
    <w:p>
      <w:r>
        <w:rPr>
          <w:b/>
          <w:bCs/>
          <w:sz w:val="44"/>
          <w:szCs w:val="44"/>
        </w:rPr>
      </w:r>
      <w:r>
        <w:rPr>
          <w:b/>
          <w:bCs/>
          <w:sz w:val="32"/>
          <w:szCs w:val="32"/>
        </w:rPr>
        <w:t xml:space="preserve">Autoplay ierobezojumi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Zaudējumu limits — Autoplay apstāsies, kad kopējais zaudējums tiks sasniegts iestatītajā apmērā. Autoplay zaudējumu limitam ir jābūt lielākam par jūsu kopējo likmi.</w:t>
      </w:r>
    </w:p>
    <w:p>
      <w:r>
        <w:rPr>
          <w:b/>
          <w:bCs/>
          <w:sz w:val="44"/>
          <w:szCs w:val="44"/>
        </w:rPr>
      </w:r>
      <w:r>
        <w:rPr>
          <w:b/>
          <w:bCs/>
          <w:sz w:val="32"/>
          <w:szCs w:val="32"/>
        </w:rPr>
      </w:r>
      <w:r>
        <w:rPr>
          <w:b/>
          <w:bCs/>
          <w:sz w:val="44"/>
          <w:szCs w:val="44"/>
        </w:rPr>
      </w:r>
      <w:r>
        <w:rPr>
          <w:sz w:val="24"/>
          <w:szCs w:val="24"/>
        </w:rPr>
        <w:t xml:space="preserve">Stop on win iepriekš — funkcija Autoplay apstāsies, kad kombinētā laimesta laimesta summa tiks sasniegta noteiktā summas limitā.</w:t>
      </w:r>
    </w:p>
    <w:p>
      <w:r>
        <w:rPr>
          <w:b/>
          <w:bCs/>
          <w:sz w:val="44"/>
          <w:szCs w:val="44"/>
        </w:rPr>
      </w:r>
      <w:r>
        <w:rPr>
          <w:b/>
          <w:bCs/>
          <w:sz w:val="32"/>
          <w:szCs w:val="32"/>
        </w:rPr>
      </w:r>
      <w:r>
        <w:rPr>
          <w:b/>
          <w:bCs/>
          <w:sz w:val="44"/>
          <w:szCs w:val="44"/>
        </w:rPr>
      </w:r>
      <w:r>
        <w:rPr>
          <w:sz w:val="24"/>
          <w:szCs w:val="24"/>
        </w:rPr>
        <w:t xml:space="preserve">Apturēt bonusa funkciju — funkcija Autoplay tiks apturēta, kad spēle sasniegs jebkuru funkciju: Wild Re-spin, funkciju Free Spins un funkciju Spectacular Link™.</w:t>
      </w:r>
    </w:p>
    <w:p>
      <w:r>
        <w:rPr>
          <w:b/>
          <w:bCs/>
          <w:sz w:val="44"/>
          <w:szCs w:val="44"/>
        </w:rPr>
      </w:r>
      <w:r>
        <w:rPr>
          <w:b/>
          <w:bCs/>
          <w:sz w:val="32"/>
          <w:szCs w:val="32"/>
        </w:rPr>
      </w:r>
      <w:r>
        <w:rPr>
          <w:b/>
          <w:bCs/>
          <w:sz w:val="44"/>
          <w:szCs w:val="44"/>
        </w:rPr>
      </w:r>
      <w:r>
        <w:rPr>
          <w:sz w:val="24"/>
          <w:szCs w:val="24"/>
        </w:rPr>
        <w:t xml:space="preserve">Kad ierobežojuma nosacījumi ir izpildīti, Autopaly apstāsies un ekrānā parādīsies attiecīgais uznirstošais ziņojums.</w:t>
      </w:r>
    </w:p>
    <w:p>
      <w:r>
        <w:rPr>
          <w:b/>
          <w:bCs/>
          <w:sz w:val="44"/>
          <w:szCs w:val="44"/>
        </w:rPr>
      </w:r>
      <w:r>
        <w:rPr>
          <w:b/>
          <w:bCs/>
          <w:sz w:val="32"/>
          <w:szCs w:val="32"/>
        </w:rPr>
      </w:r>
      <w:r>
        <w:rPr>
          <w:b/>
          <w:bCs/>
          <w:sz w:val="44"/>
          <w:szCs w:val="44"/>
        </w:rPr>
      </w:r>
      <w:r>
        <w:rPr>
          <w:sz w:val="24"/>
          <w:szCs w:val="24"/>
        </w:rPr>
        <w:t xml:space="preserve">Light The Lamp: Klients  v0.0.25 (CGE v2.3.1.0), Serveris v1.0.0.0</w:t>
      </w:r>
    </w:p>
    <w:p>
      <w:r>
        <w:rPr>
          <w:b/>
          <w:bCs/>
          <w:sz w:val="44"/>
          <w:szCs w:val="44"/>
        </w:rPr>
      </w:r>
      <w:r>
        <w:rPr>
          <w:b/>
          <w:bCs/>
          <w:sz w:val="32"/>
          <w:szCs w:val="32"/>
        </w:rPr>
        <w:t xml:space="preserve">Izmaksas noteikumi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Uzvarošās kombinācijas tiek apmaksātas, sākot no vistālākā kreisā ruļļa un virzoties uz galējo labo.</w:t>
      </w:r>
    </w:p>
    <w:p>
      <w:r>
        <w:rPr>
          <w:b/>
          <w:bCs/>
          <w:sz w:val="44"/>
          <w:szCs w:val="44"/>
        </w:rPr>
      </w:r>
      <w:r>
        <w:rPr>
          <w:b/>
          <w:bCs/>
          <w:sz w:val="32"/>
          <w:szCs w:val="32"/>
        </w:rPr>
      </w:r>
      <w:r>
        <w:rPr>
          <w:b/>
          <w:bCs/>
          <w:sz w:val="44"/>
          <w:szCs w:val="44"/>
        </w:rPr>
      </w:r>
      <w:r>
        <w:rPr>
          <w:sz w:val="24"/>
          <w:szCs w:val="24"/>
        </w:rPr>
        <w:t xml:space="preserve">Uzvarētāju kombinācijas un izmaksas tiek aprēķinātas saskaņā ar spēles “Izmaksu tabula”, kurai var piekļūt, izmantojot pogu Iestatījumi.</w:t>
      </w:r>
    </w:p>
    <w:p>
      <w:r>
        <w:rPr>
          <w:b/>
          <w:bCs/>
          <w:sz w:val="44"/>
          <w:szCs w:val="44"/>
        </w:rPr>
      </w:r>
      <w:r>
        <w:rPr>
          <w:b/>
          <w:bCs/>
          <w:sz w:val="32"/>
          <w:szCs w:val="32"/>
        </w:rPr>
      </w:r>
      <w:r>
        <w:rPr>
          <w:b/>
          <w:bCs/>
          <w:sz w:val="44"/>
          <w:szCs w:val="44"/>
        </w:rPr>
      </w:r>
      <w:r>
        <w:rPr>
          <w:sz w:val="24"/>
          <w:szCs w:val="24"/>
        </w:rPr>
        <w:t xml:space="preserve">Visas balvas (izņemot scatterrs) tiek izmaksātas tikai aktīvajās izmaksu līnijās.</w:t>
      </w:r>
    </w:p>
    <w:p>
      <w:r>
        <w:rPr>
          <w:b/>
          <w:bCs/>
          <w:sz w:val="44"/>
          <w:szCs w:val="44"/>
        </w:rPr>
      </w:r>
      <w:r>
        <w:rPr>
          <w:b/>
          <w:bCs/>
          <w:sz w:val="32"/>
          <w:szCs w:val="32"/>
        </w:rPr>
      </w:r>
      <w:r>
        <w:rPr>
          <w:b/>
          <w:bCs/>
          <w:sz w:val="44"/>
          <w:szCs w:val="44"/>
        </w:rPr>
      </w:r>
      <w:r>
        <w:rPr>
          <w:sz w:val="24"/>
          <w:szCs w:val="24"/>
        </w:rPr>
        <w:t xml:space="preserve">Tiek izmaksāts tikai lielākais aktīvo izmaksu līniju laimests. </w:t>
      </w:r>
    </w:p>
    <w:p>
      <w:r>
        <w:rPr>
          <w:b/>
          <w:bCs/>
          <w:sz w:val="44"/>
          <w:szCs w:val="44"/>
        </w:rPr>
      </w:r>
      <w:r>
        <w:rPr>
          <w:b/>
          <w:bCs/>
          <w:sz w:val="32"/>
          <w:szCs w:val="32"/>
        </w:rPr>
      </w:r>
      <w:r>
        <w:rPr>
          <w:b/>
          <w:bCs/>
          <w:sz w:val="44"/>
          <w:szCs w:val="44"/>
        </w:rPr>
      </w:r>
      <w:r>
        <w:rPr>
          <w:sz w:val="24"/>
          <w:szCs w:val="24"/>
        </w:rPr>
        <w:t xml:space="preserve">Bojājums anulē visus maksājumus.</w:t>
      </w:r>
    </w:p>
    <w:p>
      <w:r>
        <w:rPr>
          <w:b/>
          <w:bCs/>
          <w:sz w:val="44"/>
          <w:szCs w:val="44"/>
        </w:rPr>
      </w:r>
      <w:r>
        <w:rPr>
          <w:b/>
          <w:bCs/>
          <w:sz w:val="32"/>
          <w:szCs w:val="32"/>
        </w:rPr>
      </w:r>
      <w:r>
        <w:rPr>
          <w:b/>
          <w:bCs/>
          <w:sz w:val="44"/>
          <w:szCs w:val="44"/>
        </w:rPr>
      </w:r>
      <w:r>
        <w:rPr>
          <w:sz w:val="24"/>
          <w:szCs w:val="24"/>
        </w:rPr>
        <w:t xml:space="preserve">Wilds simboli aizstāj visus laimestus, izņemot scatter.</w:t>
      </w:r>
    </w:p>
    <w:p>
      <w:r>
        <w:rPr>
          <w:b/>
          <w:bCs/>
          <w:sz w:val="44"/>
          <w:szCs w:val="44"/>
        </w:rPr>
      </w:r>
      <w:r>
        <w:rPr>
          <w:b/>
          <w:bCs/>
          <w:sz w:val="32"/>
          <w:szCs w:val="32"/>
        </w:rPr>
      </w:r>
      <w:r>
        <w:rPr>
          <w:b/>
          <w:bCs/>
          <w:sz w:val="44"/>
          <w:szCs w:val="44"/>
        </w:rPr>
      </w:r>
      <w:r>
        <w:rPr>
          <w:sz w:val="24"/>
          <w:szCs w:val="24"/>
        </w:rPr>
        <w:t xml:space="preserve">Ja notiek spēles atvienošanās vai spēles darbības traucējumi un jūs restartējat spēli, jūsu bilance tiek atiestatīta uz summu, kas bija pirms atvienošanas.</w:t>
      </w:r>
    </w:p>
    <w:p>
      <w:r>
        <w:rPr>
          <w:b/>
          <w:bCs/>
          <w:sz w:val="44"/>
          <w:szCs w:val="44"/>
        </w:rPr>
      </w:r>
      <w:r>
        <w:rPr>
          <w:b/>
          <w:bCs/>
          <w:sz w:val="32"/>
          <w:szCs w:val="32"/>
        </w:rPr>
      </w:r>
      <w:r>
        <w:rPr>
          <w:b/>
          <w:bCs/>
          <w:sz w:val="44"/>
          <w:szCs w:val="44"/>
        </w:rPr>
      </w:r>
      <w:r>
        <w:rPr>
          <w:sz w:val="24"/>
          <w:szCs w:val="24"/>
        </w:rPr>
        <w:t xml:space="preserve">Visas atvērtās sesijas, kuras spēlētājs nav noslēdzis, kā arī visi turpmākie darījumi par šīm sesijām tiks pārtraukti pēc maksmums 90 dienām un minimums 7 dienām, atkarībā no spēlētāja dzīvesvietas.</w:t>
      </w:r>
    </w:p>
    <w:p>
      <w:r>
        <w:rPr>
          <w:b/>
          <w:bCs/>
          <w:sz w:val="44"/>
          <w:szCs w:val="44"/>
        </w:rPr>
      </w:r>
      <w:r>
        <w:rPr>
          <w:b/>
          <w:bCs/>
          <w:sz w:val="32"/>
          <w:szCs w:val="32"/>
        </w:rPr>
      </w:r>
      <w:r>
        <w:rPr>
          <w:b/>
          <w:bCs/>
          <w:sz w:val="44"/>
          <w:szCs w:val="44"/>
        </w:rPr>
      </w:r>
      <w:r>
        <w:rPr>
          <w:sz w:val="24"/>
          <w:szCs w:val="24"/>
        </w:rPr>
        <w:t xml:space="preserve">Lūdzu, ņemiet vērā, ka katrā kontā vienlaikus var spēlēt tikai vienu spēli. Tāpēc vienlaicīgi vienu spēli nedrīkst spēlēt vairāk nekā vienā ierīcē vai vairākas spēlēs vienā un tajā pašā ierīcē. </w:t>
      </w:r>
    </w:p>
    <w:p>
      <w:r>
        <w:rPr>
          <w:b/>
          <w:bCs/>
          <w:sz w:val="44"/>
          <w:szCs w:val="44"/>
        </w:rPr>
      </w:r>
      <w:r>
        <w:rPr>
          <w:b/>
          <w:bCs/>
          <w:sz w:val="32"/>
          <w:szCs w:val="32"/>
        </w:rPr>
      </w:r>
      <w:r>
        <w:rPr>
          <w:b/>
          <w:bCs/>
          <w:sz w:val="44"/>
          <w:szCs w:val="44"/>
        </w:rPr>
      </w:r>
      <w:r>
        <w:rPr>
          <w:sz w:val="24"/>
          <w:szCs w:val="24"/>
        </w:rPr>
        <w:t xml:space="preserve">Tas var izraisīt dažādas kļūdas. Lai nodrošinātu vislabāko spēļu baudu, ieteicams izmantot jaunāko programmatūras versiju.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4"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4"/>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48A8288-B860-4303-8995-45340C0833CE}"/>
</file>

<file path=customXml/itemProps2.xml><?xml version="1.0" encoding="utf-8"?>
<ds:datastoreItem xmlns:ds="http://schemas.openxmlformats.org/officeDocument/2006/customXml" ds:itemID="{9A35463C-19A2-4DD0-933B-7FAF18942206}"/>
</file>

<file path=customXml/itemProps3.xml><?xml version="1.0" encoding="utf-8"?>
<ds:datastoreItem xmlns:ds="http://schemas.openxmlformats.org/officeDocument/2006/customXml" ds:itemID="{F34835B1-D9FD-44A6-9272-B9907B58FCE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2023-06-11T20:31:24Z</dcterms:created>
  <dcterms:modified xsi:type="dcterms:W3CDTF">2023-06-11T20:31:24Z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