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Játéksúgó</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Éld át a legnagyobb show-t a jégen, és gyújtsd meg a lámpát a jégpályán! Az interaktív, nagy győzelmekre rúgó játékosnak köszönhetően a játékosok magával ragadó élményben részesülnek, miközben a tömeg vadul. Nyerj akár 75 free spins életed játékához. A játék az első, amely bemutatja a Spectacular Link™-et, beleértve a Feature Spin™-et és a Vásárlási funkció-t, ahol alkalmazható. Az izgalmas, szórakoztató élmény garantált!</w:t>
      </w:r>
    </w:p>
    <w:p>
      <w:r>
        <w:rPr>
          <w:b/>
          <w:bCs/>
          <w:sz w:val="44"/>
          <w:szCs w:val="44"/>
        </w:rPr>
        <w:t xml:space="preserve">Általános információ</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 Light The Lamp játékban 25 nyerővonal található.</w:t>
      </w:r>
    </w:p>
    <w:p>
      <w:r>
        <w:rPr>
          <w:b/>
          <w:bCs/>
          <w:sz w:val="44"/>
          <w:szCs w:val="44"/>
        </w:rPr>
      </w:r>
      <w:r>
        <w:rPr>
          <w:b/>
          <w:bCs/>
          <w:sz w:val="32"/>
          <w:szCs w:val="32"/>
        </w:rPr>
      </w:r>
      <w:r>
        <w:rPr>
          <w:b/>
          <w:bCs/>
          <w:sz w:val="44"/>
          <w:szCs w:val="44"/>
        </w:rPr>
      </w:r>
      <w:r>
        <w:rPr>
          <w:sz w:val="24"/>
          <w:szCs w:val="24"/>
        </w:rPr>
        <w:t xml:space="preserve">Az összes díjat (kivéve a scatters) minden szomszédos balról jobbra nyerő kombinációért fizetik, kezdve a bal szélső tárcsával az alapjáték során. Az ingyenes pörgetések funkció során minden díjat a szomszédos balról jobbra, jobbról balra és középen nyerő kombinációért fizetnek.</w:t>
      </w:r>
    </w:p>
    <w:p>
      <w:r>
        <w:rPr>
          <w:b/>
          <w:bCs/>
          <w:sz w:val="44"/>
          <w:szCs w:val="44"/>
        </w:rPr>
        <w:t xml:space="preserve">Általános információs táblázat</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 játék fajtája - Videó slot;</w:t>
      </w:r>
    </w:p>
    <w:p>
      <w:r>
        <w:rPr>
          <w:b/>
          <w:bCs/>
          <w:sz w:val="44"/>
          <w:szCs w:val="44"/>
        </w:rPr>
      </w:r>
      <w:r>
        <w:rPr>
          <w:b/>
          <w:bCs/>
          <w:sz w:val="32"/>
          <w:szCs w:val="32"/>
        </w:rPr>
      </w:r>
      <w:r>
        <w:rPr>
          <w:b/>
          <w:bCs/>
          <w:sz w:val="44"/>
          <w:szCs w:val="44"/>
        </w:rPr>
      </w:r>
      <w:r>
        <w:rPr>
          <w:sz w:val="24"/>
          <w:szCs w:val="24"/>
        </w:rPr>
        <w:t xml:space="preserve">A nyerővonalak száma - 25 vonal;</w:t>
      </w:r>
    </w:p>
    <w:p>
      <w:r>
        <w:rPr>
          <w:b/>
          <w:bCs/>
          <w:sz w:val="44"/>
          <w:szCs w:val="44"/>
        </w:rPr>
      </w:r>
      <w:r>
        <w:rPr>
          <w:b/>
          <w:bCs/>
          <w:sz w:val="32"/>
          <w:szCs w:val="32"/>
        </w:rPr>
      </w:r>
      <w:r>
        <w:rPr>
          <w:b/>
          <w:bCs/>
          <w:sz w:val="44"/>
          <w:szCs w:val="44"/>
        </w:rPr>
      </w:r>
      <w:r>
        <w:rPr>
          <w:sz w:val="24"/>
          <w:szCs w:val="24"/>
        </w:rPr>
        <w:t xml:space="preserve">Tárcsák és sorok száma - 5x3;</w:t>
      </w:r>
    </w:p>
    <w:p>
      <w:r>
        <w:rPr>
          <w:b/>
          <w:bCs/>
          <w:sz w:val="44"/>
          <w:szCs w:val="44"/>
        </w:rPr>
      </w:r>
      <w:r>
        <w:rPr>
          <w:b/>
          <w:bCs/>
          <w:sz w:val="32"/>
          <w:szCs w:val="32"/>
        </w:rPr>
      </w:r>
      <w:r>
        <w:rPr>
          <w:b/>
          <w:bCs/>
          <w:sz w:val="44"/>
          <w:szCs w:val="44"/>
        </w:rPr>
      </w:r>
      <w:r>
        <w:rPr>
          <w:sz w:val="24"/>
          <w:szCs w:val="24"/>
        </w:rPr>
        <w:t xml:space="preserve">Vissza a játékoshoz - 95,17%;</w:t>
      </w:r>
    </w:p>
    <w:p>
      <w:r>
        <w:rPr>
          <w:b/>
          <w:bCs/>
          <w:sz w:val="44"/>
          <w:szCs w:val="44"/>
        </w:rPr>
      </w:r>
      <w:r>
        <w:rPr>
          <w:b/>
          <w:bCs/>
          <w:sz w:val="32"/>
          <w:szCs w:val="32"/>
        </w:rPr>
      </w:r>
      <w:r>
        <w:rPr>
          <w:b/>
          <w:bCs/>
          <w:sz w:val="44"/>
          <w:szCs w:val="44"/>
        </w:rPr>
      </w:r>
      <w:r>
        <w:rPr>
          <w:sz w:val="24"/>
          <w:szCs w:val="24"/>
        </w:rPr>
        <w:t xml:space="preserve">Feature Spin™ vissza a játékoshoz (RTP) 10 free spins - 95,13%;</w:t>
      </w:r>
    </w:p>
    <w:p>
      <w:r>
        <w:rPr>
          <w:b/>
          <w:bCs/>
          <w:sz w:val="44"/>
          <w:szCs w:val="44"/>
        </w:rPr>
      </w:r>
      <w:r>
        <w:rPr>
          <w:b/>
          <w:bCs/>
          <w:sz w:val="32"/>
          <w:szCs w:val="32"/>
        </w:rPr>
      </w:r>
      <w:r>
        <w:rPr>
          <w:b/>
          <w:bCs/>
          <w:sz w:val="44"/>
          <w:szCs w:val="44"/>
        </w:rPr>
      </w:r>
      <w:r>
        <w:rPr>
          <w:sz w:val="24"/>
          <w:szCs w:val="24"/>
        </w:rPr>
        <w:t xml:space="preserve">Vásárlási funkció vissza a játékoshoz (RTP) 10 free spins - 95,12%;</w:t>
      </w:r>
    </w:p>
    <w:p>
      <w:r>
        <w:rPr>
          <w:b/>
          <w:bCs/>
          <w:sz w:val="44"/>
          <w:szCs w:val="44"/>
        </w:rPr>
      </w:r>
      <w:r>
        <w:rPr>
          <w:b/>
          <w:bCs/>
          <w:sz w:val="32"/>
          <w:szCs w:val="32"/>
        </w:rPr>
        <w:t xml:space="preserve">WILD RE-SPIN FUNKCIÓ</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Bármely alapjáték pörgetése során véletlenszerűen Wild szimbólumok kerülnek a tárcsákra, és minden nyeremény kiszámításra kerül. Ezután a Wild szimbólumok a helyükre rögzülnek, és ingyenes re-spin kapnak.</w:t>
      </w:r>
    </w:p>
    <w:p>
      <w:r>
        <w:rPr>
          <w:b/>
          <w:bCs/>
          <w:sz w:val="44"/>
          <w:szCs w:val="44"/>
        </w:rPr>
      </w:r>
      <w:r>
        <w:rPr>
          <w:b/>
          <w:bCs/>
          <w:sz w:val="32"/>
          <w:szCs w:val="32"/>
        </w:rPr>
      </w:r>
      <w:r>
        <w:rPr>
          <w:b/>
          <w:bCs/>
          <w:sz w:val="44"/>
          <w:szCs w:val="44"/>
        </w:rPr>
      </w:r>
      <w:r>
        <w:rPr>
          <w:sz w:val="24"/>
          <w:szCs w:val="24"/>
        </w:rPr>
        <w:t xml:space="preserve">Ha az összes tárcsapozíció tele van Wild szimbólummal, akkor a fix nyereményösszeg (x100 tét) jár, és nem történik re-spin.</w:t>
      </w:r>
    </w:p>
    <w:p>
      <w:r>
        <w:rPr>
          <w:b/>
          <w:bCs/>
          <w:sz w:val="44"/>
          <w:szCs w:val="44"/>
        </w:rPr>
      </w:r>
      <w:r>
        <w:rPr>
          <w:b/>
          <w:bCs/>
          <w:sz w:val="32"/>
          <w:szCs w:val="32"/>
        </w:rPr>
        <w:t xml:space="preserve">Funkció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Ha 3, 4 vagy 5 Free Spins szimbólum kerül a tárcsákra, 10, 20 vagy 75 Free Spins jutalom jár.</w:t>
      </w:r>
    </w:p>
    <w:p>
      <w:r>
        <w:rPr>
          <w:b/>
          <w:bCs/>
          <w:sz w:val="44"/>
          <w:szCs w:val="44"/>
        </w:rPr>
      </w:r>
      <w:r>
        <w:rPr>
          <w:b/>
          <w:bCs/>
          <w:sz w:val="32"/>
          <w:szCs w:val="32"/>
        </w:rPr>
      </w:r>
      <w:r>
        <w:rPr>
          <w:b/>
          <w:bCs/>
          <w:sz w:val="44"/>
          <w:szCs w:val="44"/>
        </w:rPr>
      </w:r>
      <w:r>
        <w:rPr>
          <w:sz w:val="24"/>
          <w:szCs w:val="24"/>
        </w:rPr>
        <w:t xml:space="preserve">A Wild Re-spin funkció minden Free Spins aktiválódik. Az Re-spin nem számítanak bele az Free Spins teljes összegébe.</w:t>
      </w:r>
    </w:p>
    <w:p>
      <w:r>
        <w:rPr>
          <w:b/>
          <w:bCs/>
          <w:sz w:val="44"/>
          <w:szCs w:val="44"/>
        </w:rPr>
      </w:r>
      <w:r>
        <w:rPr>
          <w:b/>
          <w:bCs/>
          <w:sz w:val="32"/>
          <w:szCs w:val="32"/>
        </w:rPr>
      </w:r>
      <w:r>
        <w:rPr>
          <w:b/>
          <w:bCs/>
          <w:sz w:val="44"/>
          <w:szCs w:val="44"/>
        </w:rPr>
      </w:r>
      <w:r>
        <w:rPr>
          <w:sz w:val="24"/>
          <w:szCs w:val="24"/>
        </w:rPr>
        <w:t xml:space="preserve">Az Free Spins funkció alatt nem érhetők el Free Spins szimbólumok. Az Free Spins nem aktiválható újra.</w:t>
      </w:r>
    </w:p>
    <w:p>
      <w:r>
        <w:rPr>
          <w:b/>
          <w:bCs/>
          <w:sz w:val="44"/>
          <w:szCs w:val="44"/>
        </w:rPr>
      </w:r>
      <w:r>
        <w:rPr>
          <w:b/>
          <w:bCs/>
          <w:sz w:val="32"/>
          <w:szCs w:val="32"/>
        </w:rPr>
      </w:r>
      <w:r>
        <w:rPr>
          <w:b/>
          <w:bCs/>
          <w:sz w:val="44"/>
          <w:szCs w:val="44"/>
        </w:rPr>
      </w:r>
      <w:r>
        <w:rPr>
          <w:sz w:val="24"/>
          <w:szCs w:val="24"/>
        </w:rPr>
        <w:t xml:space="preserve">Az Free Spins funkció az Free Spins funkció előugró ablakában a "Start" gombra kattintás után indul el, vagy az időtúllépés után.</w:t>
      </w:r>
    </w:p>
    <w:p>
      <w:r>
        <w:rPr>
          <w:b/>
          <w:bCs/>
          <w:sz w:val="44"/>
          <w:szCs w:val="44"/>
        </w:rPr>
      </w:r>
      <w:r>
        <w:rPr>
          <w:b/>
          <w:bCs/>
          <w:sz w:val="32"/>
          <w:szCs w:val="32"/>
        </w:rPr>
        <w:t xml:space="preserve">SPECTACULAR LINK™ FUNKCIÓ</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vagy több értékszimbólum és/vagy pot szimbólum aktiválja a Spectacular Link™ funkciót.</w:t>
      </w:r>
    </w:p>
    <w:p>
      <w:r>
        <w:rPr>
          <w:b/>
          <w:bCs/>
          <w:sz w:val="44"/>
          <w:szCs w:val="44"/>
        </w:rPr>
      </w:r>
      <w:r>
        <w:rPr>
          <w:b/>
          <w:bCs/>
          <w:sz w:val="32"/>
          <w:szCs w:val="32"/>
        </w:rPr>
      </w:r>
      <w:r>
        <w:rPr>
          <w:b/>
          <w:bCs/>
          <w:sz w:val="44"/>
          <w:szCs w:val="44"/>
        </w:rPr>
      </w:r>
      <w:r>
        <w:rPr>
          <w:sz w:val="24"/>
          <w:szCs w:val="24"/>
        </w:rPr>
        <w:t xml:space="preserve">A lehetséges értékszimbólumok: x1, x2, x3, x4, x5, x10, x15, x20, x25.</w:t>
      </w:r>
    </w:p>
    <w:p>
      <w:r>
        <w:rPr>
          <w:b/>
          <w:bCs/>
          <w:sz w:val="44"/>
          <w:szCs w:val="44"/>
        </w:rPr>
      </w:r>
      <w:r>
        <w:rPr>
          <w:b/>
          <w:bCs/>
          <w:sz w:val="32"/>
          <w:szCs w:val="32"/>
        </w:rPr>
      </w:r>
      <w:r>
        <w:rPr>
          <w:b/>
          <w:bCs/>
          <w:sz w:val="44"/>
          <w:szCs w:val="44"/>
        </w:rPr>
      </w:r>
      <w:r>
        <w:rPr>
          <w:sz w:val="24"/>
          <w:szCs w:val="24"/>
        </w:rPr>
        <w:t xml:space="preserve">A lehetséges bankszimbólumok a következők: Mini (x50), Minor (x100), Major (x250).</w:t>
      </w:r>
    </w:p>
    <w:p>
      <w:r>
        <w:rPr>
          <w:b/>
          <w:bCs/>
          <w:sz w:val="44"/>
          <w:szCs w:val="44"/>
        </w:rPr>
      </w:r>
      <w:r>
        <w:rPr>
          <w:b/>
          <w:bCs/>
          <w:sz w:val="32"/>
          <w:szCs w:val="32"/>
        </w:rPr>
      </w:r>
      <w:r>
        <w:rPr>
          <w:b/>
          <w:bCs/>
          <w:sz w:val="44"/>
          <w:szCs w:val="44"/>
        </w:rPr>
      </w:r>
      <w:r>
        <w:rPr>
          <w:sz w:val="24"/>
          <w:szCs w:val="24"/>
        </w:rPr>
        <w:t xml:space="preserve">A Spectacular Link™ funkció során a játék tárcsái és sorai 7x5-re bővülnek. Csak az értékszimbólumok és a pot szimbólumok aktívak a Spectacular Link™ funkció alatt. A Spectacular Link™ funkciót kiváltó szimbólumok ugyanazokon a pozíciókon maradnak a tárcsákon, a többi pedig eltűnik.</w:t>
      </w:r>
    </w:p>
    <w:p>
      <w:r>
        <w:rPr>
          <w:b/>
          <w:bCs/>
          <w:sz w:val="44"/>
          <w:szCs w:val="44"/>
        </w:rPr>
      </w:r>
      <w:r>
        <w:rPr>
          <w:b/>
          <w:bCs/>
          <w:sz w:val="32"/>
          <w:szCs w:val="32"/>
        </w:rPr>
      </w:r>
      <w:r>
        <w:rPr>
          <w:b/>
          <w:bCs/>
          <w:sz w:val="44"/>
          <w:szCs w:val="44"/>
        </w:rPr>
      </w:r>
      <w:r>
        <w:rPr>
          <w:sz w:val="24"/>
          <w:szCs w:val="24"/>
        </w:rPr>
        <w:t xml:space="preserve">A Spectacular Link™ funkcióban véletlenszerűen 1-3 tárcsás cellát választanak ki a frissítésekhez. A frissítés csak akkor aktiválódik, ha egy szimbólum a megfelelő tekercscellán landol.</w:t>
      </w:r>
    </w:p>
    <w:p>
      <w:r>
        <w:rPr>
          <w:b/>
          <w:bCs/>
          <w:sz w:val="44"/>
          <w:szCs w:val="44"/>
        </w:rPr>
      </w:r>
      <w:r>
        <w:rPr>
          <w:b/>
          <w:bCs/>
          <w:sz w:val="32"/>
          <w:szCs w:val="32"/>
        </w:rPr>
      </w:r>
      <w:r>
        <w:rPr>
          <w:b/>
          <w:bCs/>
          <w:sz w:val="44"/>
          <w:szCs w:val="44"/>
        </w:rPr>
      </w:r>
      <w:r>
        <w:rPr>
          <w:sz w:val="24"/>
          <w:szCs w:val="24"/>
        </w:rPr>
        <w:t xml:space="preserve">Amikor egy szimbólum a Spinner vagy Whistle cellán landol, a véletlenszerű számú üres tárcsapozíció ugyanazzal a készpénz/pot értékkel töltődik fel, mint a cellában.</w:t>
      </w:r>
    </w:p>
    <w:p>
      <w:r>
        <w:rPr>
          <w:b/>
          <w:bCs/>
          <w:sz w:val="44"/>
          <w:szCs w:val="44"/>
        </w:rPr>
      </w:r>
      <w:r>
        <w:rPr>
          <w:b/>
          <w:bCs/>
          <w:sz w:val="32"/>
          <w:szCs w:val="32"/>
        </w:rPr>
      </w:r>
      <w:r>
        <w:rPr>
          <w:b/>
          <w:bCs/>
          <w:sz w:val="44"/>
          <w:szCs w:val="44"/>
        </w:rPr>
      </w:r>
      <w:r>
        <w:rPr>
          <w:sz w:val="24"/>
          <w:szCs w:val="24"/>
        </w:rPr>
        <w:t xml:space="preserve">Amikor egy szimbólum az Elimination ncellába kerül, az x1 érték szimbólum nem kerülhet a tárcsákra a következő pörgetéseknél.</w:t>
      </w:r>
    </w:p>
    <w:p>
      <w:r>
        <w:rPr>
          <w:b/>
          <w:bCs/>
          <w:sz w:val="44"/>
          <w:szCs w:val="44"/>
        </w:rPr>
      </w:r>
      <w:r>
        <w:rPr>
          <w:b/>
          <w:bCs/>
          <w:sz w:val="32"/>
          <w:szCs w:val="32"/>
        </w:rPr>
      </w:r>
      <w:r>
        <w:rPr>
          <w:b/>
          <w:bCs/>
          <w:sz w:val="44"/>
          <w:szCs w:val="44"/>
        </w:rPr>
      </w:r>
      <w:r>
        <w:rPr>
          <w:sz w:val="24"/>
          <w:szCs w:val="24"/>
        </w:rPr>
        <w:t xml:space="preserve">A Spectacular Link™ funkció 3 pörgetéssel indul, és minden alkalommal, amikor egy új értékszimbólum és/vagy potszimbólum érkezik, a helyén rögzül a Spectacular Link™ funkció végéig, és a pörgetésszám visszaáll 3-ra.</w:t>
      </w:r>
    </w:p>
    <w:p>
      <w:r>
        <w:rPr>
          <w:b/>
          <w:bCs/>
          <w:sz w:val="44"/>
          <w:szCs w:val="44"/>
        </w:rPr>
      </w:r>
      <w:r>
        <w:rPr>
          <w:b/>
          <w:bCs/>
          <w:sz w:val="32"/>
          <w:szCs w:val="32"/>
        </w:rPr>
      </w:r>
      <w:r>
        <w:rPr>
          <w:b/>
          <w:bCs/>
          <w:sz w:val="44"/>
          <w:szCs w:val="44"/>
        </w:rPr>
      </w:r>
      <w:r>
        <w:rPr>
          <w:sz w:val="24"/>
          <w:szCs w:val="24"/>
        </w:rPr>
        <w:t xml:space="preserve">Amikor a teljes re-spin szám eléri a 20-at, az összes látható értékszimbólum megszorozódik x2-vel.</w:t>
      </w:r>
    </w:p>
    <w:p>
      <w:r>
        <w:rPr>
          <w:b/>
          <w:bCs/>
          <w:sz w:val="44"/>
          <w:szCs w:val="44"/>
        </w:rPr>
      </w:r>
      <w:r>
        <w:rPr>
          <w:b/>
          <w:bCs/>
          <w:sz w:val="32"/>
          <w:szCs w:val="32"/>
        </w:rPr>
      </w:r>
      <w:r>
        <w:rPr>
          <w:b/>
          <w:bCs/>
          <w:sz w:val="44"/>
          <w:szCs w:val="44"/>
        </w:rPr>
      </w:r>
      <w:r>
        <w:rPr>
          <w:sz w:val="24"/>
          <w:szCs w:val="24"/>
        </w:rPr>
        <w:t xml:space="preserve">Amikor a teljes re-spin szám eléri a 40-et, az összes látható értékszimbólum ismét megszorozódik x2-vel.</w:t>
      </w:r>
    </w:p>
    <w:p>
      <w:r>
        <w:rPr>
          <w:b/>
          <w:bCs/>
          <w:sz w:val="44"/>
          <w:szCs w:val="44"/>
        </w:rPr>
      </w:r>
      <w:r>
        <w:rPr>
          <w:b/>
          <w:bCs/>
          <w:sz w:val="32"/>
          <w:szCs w:val="32"/>
        </w:rPr>
      </w:r>
      <w:r>
        <w:rPr>
          <w:b/>
          <w:bCs/>
          <w:sz w:val="44"/>
          <w:szCs w:val="44"/>
        </w:rPr>
      </w:r>
      <w:r>
        <w:rPr>
          <w:sz w:val="24"/>
          <w:szCs w:val="24"/>
        </w:rPr>
        <w:t xml:space="preserve">Ha már nem maradt re-spin, vagy a teljes re-spin szám eléri a 40-et, a nyert érték és a pot szimbólumok összege kerül odaítélésre, és a Spectacular Link™ funkció véget ér.</w:t>
      </w:r>
    </w:p>
    <w:p>
      <w:r>
        <w:rPr>
          <w:b/>
          <w:bCs/>
          <w:sz w:val="44"/>
          <w:szCs w:val="44"/>
        </w:rPr>
      </w:r>
      <w:r>
        <w:rPr>
          <w:b/>
          <w:bCs/>
          <w:sz w:val="32"/>
          <w:szCs w:val="32"/>
        </w:rPr>
      </w:r>
      <w:r>
        <w:rPr>
          <w:b/>
          <w:bCs/>
          <w:sz w:val="44"/>
          <w:szCs w:val="44"/>
        </w:rPr>
      </w:r>
      <w:r>
        <w:rPr>
          <w:sz w:val="24"/>
          <w:szCs w:val="24"/>
        </w:rPr>
        <w:t xml:space="preserve">Ha minden cella megtelt szimbólumokkal, akkor a Grand (x500) pot vagy az összes landolt érték és pot szimbólum összege kerül odaítélésre, és a Spectacular Link™ funkció véget ér. A magasabb díjat begyűjtik: pl. ha az összes begyűjtött érték/pot szimbólum összege nagyobb, mint Grand pot, a szimbólumok összege kerül odaítélésre.</w:t>
      </w:r>
    </w:p>
    <w:p>
      <w:r>
        <w:rPr>
          <w:b/>
          <w:bCs/>
          <w:sz w:val="44"/>
          <w:szCs w:val="44"/>
        </w:rPr>
      </w:r>
      <w:r>
        <w:rPr>
          <w:b/>
          <w:bCs/>
          <w:sz w:val="32"/>
          <w:szCs w:val="32"/>
        </w:rPr>
        <w:t xml:space="preserve">VÁSÁRLÁSI FUNKCIÓ</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 Vásárlás funkció egy további lehetőség 10 Free Spins azonnali aktiválására.</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További mód 10 Free Spins kiváltására.</w:t>
      </w:r>
    </w:p>
    <w:p>
      <w:r>
        <w:rPr>
          <w:b/>
          <w:bCs/>
          <w:sz w:val="44"/>
          <w:szCs w:val="44"/>
        </w:rPr>
      </w:r>
      <w:r>
        <w:rPr>
          <w:b/>
          <w:bCs/>
          <w:sz w:val="32"/>
          <w:szCs w:val="32"/>
        </w:rPr>
      </w:r>
      <w:r>
        <w:rPr>
          <w:b/>
          <w:bCs/>
          <w:sz w:val="44"/>
          <w:szCs w:val="44"/>
        </w:rPr>
      </w:r>
      <w:r>
        <w:rPr>
          <w:sz w:val="24"/>
          <w:szCs w:val="24"/>
        </w:rPr>
        <w:t xml:space="preserve">A Feature Spin™ előjáték során csak egy játékmód van.</w:t>
      </w:r>
    </w:p>
    <w:p>
      <w:r>
        <w:rPr>
          <w:b/>
          <w:bCs/>
          <w:sz w:val="44"/>
          <w:szCs w:val="44"/>
        </w:rPr>
      </w:r>
      <w:r>
        <w:rPr>
          <w:b/>
          <w:bCs/>
          <w:sz w:val="32"/>
          <w:szCs w:val="32"/>
        </w:rPr>
      </w:r>
      <w:r>
        <w:rPr>
          <w:b/>
          <w:bCs/>
          <w:sz w:val="44"/>
          <w:szCs w:val="44"/>
        </w:rPr>
      </w:r>
      <w:r>
        <w:rPr>
          <w:sz w:val="24"/>
          <w:szCs w:val="24"/>
        </w:rPr>
        <w:t xml:space="preserve">Minden játék csak scatters szimbólumokat használ a tárcsákon.</w:t>
      </w:r>
    </w:p>
    <w:p>
      <w:r>
        <w:rPr>
          <w:b/>
          <w:bCs/>
          <w:sz w:val="44"/>
          <w:szCs w:val="44"/>
        </w:rPr>
      </w:r>
      <w:r>
        <w:rPr>
          <w:b/>
          <w:bCs/>
          <w:sz w:val="32"/>
          <w:szCs w:val="32"/>
        </w:rPr>
      </w:r>
      <w:r>
        <w:rPr>
          <w:b/>
          <w:bCs/>
          <w:sz w:val="44"/>
          <w:szCs w:val="44"/>
        </w:rPr>
      </w:r>
      <w:r>
        <w:rPr>
          <w:sz w:val="24"/>
          <w:szCs w:val="24"/>
        </w:rPr>
        <w:t xml:space="preserve">Egyetlen nyerővonalon játsszák a következő díjakkal:</w:t>
      </w:r>
    </w:p>
    <w:p>
      <w:r>
        <w:rPr>
          <w:b/>
          <w:bCs/>
          <w:sz w:val="44"/>
          <w:szCs w:val="44"/>
        </w:rPr>
      </w:r>
      <w:r>
        <w:rPr>
          <w:b/>
          <w:bCs/>
          <w:sz w:val="32"/>
          <w:szCs w:val="32"/>
        </w:rPr>
      </w:r>
      <w:r>
        <w:rPr>
          <w:b/>
          <w:bCs/>
          <w:sz w:val="44"/>
          <w:szCs w:val="44"/>
        </w:rPr>
      </w:r>
      <w:r>
        <w:rPr>
          <w:sz w:val="24"/>
          <w:szCs w:val="24"/>
        </w:rPr>
        <w:t xml:space="preserve">Mérkőzz meg 3 scatters a tárcsákon, hogy megnyerd az Free Spins funkciót.</w:t>
      </w:r>
    </w:p>
    <w:p>
      <w:r>
        <w:rPr>
          <w:b/>
          <w:bCs/>
          <w:sz w:val="44"/>
          <w:szCs w:val="44"/>
        </w:rPr>
      </w:r>
      <w:r>
        <w:rPr>
          <w:b/>
          <w:bCs/>
          <w:sz w:val="32"/>
          <w:szCs w:val="32"/>
        </w:rPr>
        <w:t xml:space="preserve">FOGADJON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Lépjen be a Fogadjon funkcióba a „Fogadjon” gombbal a játék során szerzett nyeremények után. Válassz színt vagy öltönyt a Fogadjon funkcióhoz.</w:t>
      </w:r>
    </w:p>
    <w:p>
      <w:r>
        <w:rPr>
          <w:b/>
          <w:bCs/>
          <w:sz w:val="44"/>
          <w:szCs w:val="44"/>
        </w:rPr>
      </w:r>
      <w:r>
        <w:rPr>
          <w:b/>
          <w:bCs/>
          <w:sz w:val="32"/>
          <w:szCs w:val="32"/>
        </w:rPr>
      </w:r>
      <w:r>
        <w:rPr>
          <w:b/>
          <w:bCs/>
          <w:sz w:val="44"/>
          <w:szCs w:val="44"/>
        </w:rPr>
      </w:r>
      <w:r>
        <w:rPr>
          <w:sz w:val="24"/>
          <w:szCs w:val="24"/>
        </w:rPr>
        <w:t xml:space="preserve">Kiosztanak egy kártyát. Minden kártya egy új, 52 lapból álló pakliból kerül kihúzásra. A tét összege megduplázódik, ha a megfelelő színt választják, vagy megnégyszerezi, ha a megfelelő színt választják. Ha helytelen, a fogadás el van veszve.</w:t>
      </w:r>
    </w:p>
    <w:p>
      <w:r>
        <w:rPr>
          <w:b/>
          <w:bCs/>
          <w:sz w:val="44"/>
          <w:szCs w:val="44"/>
        </w:rPr>
      </w:r>
      <w:r>
        <w:rPr>
          <w:b/>
          <w:bCs/>
          <w:sz w:val="32"/>
          <w:szCs w:val="32"/>
        </w:rPr>
      </w:r>
      <w:r>
        <w:rPr>
          <w:b/>
          <w:bCs/>
          <w:sz w:val="44"/>
          <w:szCs w:val="44"/>
        </w:rPr>
      </w:r>
      <w:r>
        <w:rPr>
          <w:sz w:val="24"/>
          <w:szCs w:val="24"/>
        </w:rPr>
        <w:t xml:space="preserve">Nyomja meg a gyűjtés gombot a fogadási funkcióból való kilépéshez. </w:t>
      </w:r>
    </w:p>
    <w:p>
      <w:r>
        <w:rPr>
          <w:b/>
          <w:bCs/>
          <w:sz w:val="44"/>
          <w:szCs w:val="44"/>
        </w:rPr>
      </w:r>
      <w:r>
        <w:rPr>
          <w:b/>
          <w:bCs/>
          <w:sz w:val="32"/>
          <w:szCs w:val="32"/>
        </w:rPr>
      </w:r>
      <w:r>
        <w:rPr>
          <w:b/>
          <w:bCs/>
          <w:sz w:val="44"/>
          <w:szCs w:val="44"/>
        </w:rPr>
      </w:r>
      <w:r>
        <w:rPr>
          <w:sz w:val="24"/>
          <w:szCs w:val="24"/>
        </w:rPr>
        <w:t xml:space="preserve">Legfeljebb ötször fogadhat, vagy amíg a nyeremény meg nem haladja az £250 000,00.</w:t>
      </w:r>
    </w:p>
    <w:p>
      <w:r>
        <w:rPr>
          <w:b/>
          <w:bCs/>
          <w:sz w:val="44"/>
          <w:szCs w:val="44"/>
        </w:rPr>
      </w:r>
      <w:r>
        <w:rPr>
          <w:b/>
          <w:bCs/>
          <w:sz w:val="32"/>
          <w:szCs w:val="32"/>
        </w:rPr>
      </w:r>
      <w:r>
        <w:rPr>
          <w:b/>
          <w:bCs/>
          <w:sz w:val="44"/>
          <w:szCs w:val="44"/>
        </w:rPr>
      </w:r>
      <w:r>
        <w:rPr>
          <w:sz w:val="24"/>
          <w:szCs w:val="24"/>
        </w:rPr>
        <w:t xml:space="preserve">Nem nyerhet £250 000,00 nál többet a fogadási funkcióval.</w:t>
      </w:r>
    </w:p>
    <w:p>
      <w:r>
        <w:rPr>
          <w:b/>
          <w:bCs/>
          <w:sz w:val="44"/>
          <w:szCs w:val="44"/>
        </w:rPr>
      </w:r>
      <w:r>
        <w:rPr>
          <w:b/>
          <w:bCs/>
          <w:sz w:val="32"/>
          <w:szCs w:val="32"/>
        </w:rPr>
      </w:r>
      <w:r>
        <w:rPr>
          <w:b/>
          <w:bCs/>
          <w:sz w:val="44"/>
          <w:szCs w:val="44"/>
        </w:rPr>
      </w:r>
      <w:r>
        <w:rPr>
          <w:sz w:val="24"/>
          <w:szCs w:val="24"/>
        </w:rPr>
        <w:t xml:space="preserve">A fogadási funkció nem érhető el, ha a játékból származó nyeremény meghaladja a £125 000,00.</w:t>
      </w:r>
    </w:p>
    <w:p>
      <w:r>
        <w:rPr>
          <w:b/>
          <w:bCs/>
          <w:sz w:val="44"/>
          <w:szCs w:val="44"/>
        </w:rPr>
      </w:r>
      <w:r>
        <w:rPr>
          <w:b/>
          <w:bCs/>
          <w:sz w:val="32"/>
          <w:szCs w:val="32"/>
        </w:rPr>
      </w:r>
      <w:r>
        <w:rPr>
          <w:b/>
          <w:bCs/>
          <w:sz w:val="44"/>
          <w:szCs w:val="44"/>
        </w:rPr>
      </w:r>
      <w:r>
        <w:rPr>
          <w:sz w:val="24"/>
          <w:szCs w:val="24"/>
        </w:rPr>
        <w:t xml:space="preserve">A szerencsejáték funkció átlagosan 100%-os nyereményt ad vissza. Kérjük, vegye figyelembe, hogy ez nem jelenti azt, hogy minden játék vagy játéksorozat visszaadja ezt a százalékot.</w:t>
      </w:r>
    </w:p>
    <w:p>
      <w:r>
        <w:rPr>
          <w:b/>
          <w:bCs/>
          <w:sz w:val="44"/>
          <w:szCs w:val="44"/>
        </w:rPr>
      </w:r>
      <w:r>
        <w:rPr>
          <w:b/>
          <w:bCs/>
          <w:sz w:val="32"/>
          <w:szCs w:val="32"/>
        </w:rPr>
      </w:r>
      <w:r>
        <w:rPr>
          <w:b/>
          <w:bCs/>
          <w:sz w:val="44"/>
          <w:szCs w:val="44"/>
        </w:rPr>
      </w:r>
      <w:r>
        <w:rPr>
          <w:sz w:val="24"/>
          <w:szCs w:val="24"/>
        </w:rPr>
        <w:t xml:space="preserve">Minden fogadás eredménye véletlenszerű, és a korábbi eredmények nem befolyásolják.</w:t>
      </w:r>
    </w:p>
    <w:p>
      <w:r>
        <w:rPr>
          <w:b/>
          <w:bCs/>
          <w:sz w:val="44"/>
          <w:szCs w:val="44"/>
        </w:rPr>
      </w:r>
      <w:r>
        <w:rPr>
          <w:b/>
          <w:bCs/>
          <w:sz w:val="32"/>
          <w:szCs w:val="32"/>
        </w:rPr>
      </w:r>
      <w:r>
        <w:rPr>
          <w:b/>
          <w:bCs/>
          <w:sz w:val="44"/>
          <w:szCs w:val="44"/>
        </w:rPr>
      </w:r>
      <w:r>
        <w:rPr>
          <w:sz w:val="24"/>
          <w:szCs w:val="24"/>
        </w:rPr>
        <w:t xml:space="preserve">A Gamble engedélyezése/letiltása a beállításokban a Gamble kapcsolóval. Ha nem történik választás, a Gamble időtúllép, és begyűjti a nyereményeket.</w:t>
      </w:r>
    </w:p>
    <w:p>
      <w:r>
        <w:rPr>
          <w:b/>
          <w:bCs/>
          <w:sz w:val="44"/>
          <w:szCs w:val="44"/>
        </w:rPr>
      </w:r>
      <w:r>
        <w:rPr>
          <w:b/>
          <w:bCs/>
          <w:sz w:val="32"/>
          <w:szCs w:val="32"/>
        </w:rPr>
      </w:r>
      <w:r>
        <w:rPr>
          <w:b/>
          <w:bCs/>
          <w:sz w:val="44"/>
          <w:szCs w:val="44"/>
        </w:rPr>
      </w:r>
      <w:r>
        <w:rPr>
          <w:sz w:val="24"/>
          <w:szCs w:val="24"/>
        </w:rPr>
        <w:t xml:space="preserve">Ha nem történik választás, a Gamble időtúllép, és begyűjti a nyereményeket.</w:t>
      </w:r>
    </w:p>
    <w:p>
      <w:r>
        <w:rPr>
          <w:b/>
          <w:bCs/>
          <w:sz w:val="44"/>
          <w:szCs w:val="44"/>
        </w:rPr>
      </w:r>
      <w:r>
        <w:rPr>
          <w:b/>
          <w:bCs/>
          <w:sz w:val="32"/>
          <w:szCs w:val="32"/>
        </w:rPr>
        <w:t xml:space="preserve">TÉT ESÉLYE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Ha egy játékos egyenlege kisebb, mint az utolsó pörgetés tétje, a fogadási esély aktiválódik. A tárcsa aktívvá válik.</w:t>
      </w:r>
    </w:p>
    <w:p>
      <w:r>
        <w:rPr>
          <w:b/>
          <w:bCs/>
          <w:sz w:val="44"/>
          <w:szCs w:val="44"/>
        </w:rPr>
      </w:r>
      <w:r>
        <w:rPr>
          <w:b/>
          <w:bCs/>
          <w:sz w:val="32"/>
          <w:szCs w:val="32"/>
        </w:rPr>
      </w:r>
      <w:r>
        <w:rPr>
          <w:b/>
          <w:bCs/>
          <w:sz w:val="44"/>
          <w:szCs w:val="44"/>
        </w:rPr>
      </w:r>
      <w:r>
        <w:rPr>
          <w:sz w:val="24"/>
          <w:szCs w:val="24"/>
        </w:rPr>
        <w:t xml:space="preserve">A sikeres fogadás esélyét a zöld szegmens jelzi. A zöld leszállás a sikeres fogadás esélye, a piros pedig a vesztes fogadás esélye. </w:t>
      </w:r>
    </w:p>
    <w:p>
      <w:r>
        <w:rPr>
          <w:b/>
          <w:bCs/>
          <w:sz w:val="44"/>
          <w:szCs w:val="44"/>
        </w:rPr>
      </w:r>
      <w:r>
        <w:rPr>
          <w:b/>
          <w:bCs/>
          <w:sz w:val="32"/>
          <w:szCs w:val="32"/>
        </w:rPr>
      </w:r>
      <w:r>
        <w:rPr>
          <w:b/>
          <w:bCs/>
          <w:sz w:val="44"/>
          <w:szCs w:val="44"/>
        </w:rPr>
      </w:r>
      <w:r>
        <w:rPr>
          <w:sz w:val="24"/>
          <w:szCs w:val="24"/>
        </w:rPr>
        <w:t xml:space="preserve">Ha megnyomja Pörgés, a mutató elfordul. Ha megüti a zöldet, a tárcsák pörgetése ugyanazon a tétszinten jár, mint a fogadási esély aktiválása előtt.</w:t>
      </w:r>
    </w:p>
    <w:p>
      <w:r>
        <w:rPr>
          <w:b/>
          <w:bCs/>
          <w:sz w:val="44"/>
          <w:szCs w:val="44"/>
        </w:rPr>
      </w:r>
      <w:r>
        <w:rPr>
          <w:b/>
          <w:bCs/>
          <w:sz w:val="32"/>
          <w:szCs w:val="32"/>
        </w:rPr>
      </w:r>
      <w:r>
        <w:rPr>
          <w:b/>
          <w:bCs/>
          <w:sz w:val="44"/>
          <w:szCs w:val="44"/>
        </w:rPr>
      </w:r>
      <w:r>
        <w:rPr>
          <w:sz w:val="24"/>
          <w:szCs w:val="24"/>
        </w:rPr>
        <w:t xml:space="preserve">Ha piros érkezik, akkor a fennmaradó egyenleg kerül lefoglalásra.</w:t>
      </w:r>
    </w:p>
    <w:p>
      <w:r>
        <w:rPr>
          <w:b/>
          <w:bCs/>
          <w:sz w:val="44"/>
          <w:szCs w:val="44"/>
        </w:rPr>
      </w:r>
      <w:r>
        <w:rPr>
          <w:b/>
          <w:bCs/>
          <w:sz w:val="32"/>
          <w:szCs w:val="32"/>
        </w:rPr>
      </w:r>
      <w:r>
        <w:rPr>
          <w:b/>
          <w:bCs/>
          <w:sz w:val="44"/>
          <w:szCs w:val="44"/>
        </w:rPr>
      </w:r>
      <w:r>
        <w:rPr>
          <w:sz w:val="24"/>
          <w:szCs w:val="24"/>
        </w:rPr>
        <w:t xml:space="preserve">Ha megnyomja  törlés gombot, a képernyő a fogadási szorzókról a játékra vált, a fennmaradó egyenlegből való levonás nélkül.</w:t>
      </w:r>
    </w:p>
    <w:p>
      <w:r>
        <w:rPr>
          <w:b/>
          <w:bCs/>
          <w:sz w:val="44"/>
          <w:szCs w:val="44"/>
        </w:rPr>
      </w:r>
      <w:r>
        <w:rPr>
          <w:b/>
          <w:bCs/>
          <w:sz w:val="32"/>
          <w:szCs w:val="32"/>
        </w:rPr>
      </w:r>
      <w:r>
        <w:rPr>
          <w:b/>
          <w:bCs/>
          <w:sz w:val="44"/>
          <w:szCs w:val="44"/>
        </w:rPr>
      </w:r>
      <w:r>
        <w:rPr>
          <w:sz w:val="24"/>
          <w:szCs w:val="24"/>
        </w:rPr>
        <w:t xml:space="preserve">A fogadási esély letiltása/engedélyezése a beállításokban a fogadási esély kapcsolóval.</w:t>
      </w:r>
    </w:p>
    <w:p>
      <w:r>
        <w:rPr>
          <w:b/>
          <w:bCs/>
          <w:sz w:val="44"/>
          <w:szCs w:val="44"/>
        </w:rPr>
      </w:r>
      <w:r>
        <w:rPr>
          <w:b/>
          <w:bCs/>
          <w:sz w:val="32"/>
          <w:szCs w:val="32"/>
        </w:rPr>
        <w:t xml:space="preserve">WILD RE-SPIN FUNKCIÓ</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Bármely alapjáték pörgetése során véletlenszerűen Wild szimbólumok kerülnek a tárcsákra, és minden nyeremény kiszámításra kerül. Ezután a Wild szimbólumok a helyükre rögzülnek, és ingyenes re-spin kapnak.</w:t>
      </w:r>
    </w:p>
    <w:p>
      <w:r>
        <w:rPr>
          <w:b/>
          <w:bCs/>
          <w:sz w:val="44"/>
          <w:szCs w:val="44"/>
        </w:rPr>
      </w:r>
      <w:r>
        <w:rPr>
          <w:b/>
          <w:bCs/>
          <w:sz w:val="32"/>
          <w:szCs w:val="32"/>
        </w:rPr>
      </w:r>
      <w:r>
        <w:rPr>
          <w:b/>
          <w:bCs/>
          <w:sz w:val="44"/>
          <w:szCs w:val="44"/>
        </w:rPr>
      </w:r>
      <w:r>
        <w:rPr>
          <w:sz w:val="24"/>
          <w:szCs w:val="24"/>
        </w:rPr>
        <w:t xml:space="preserve">Ha az összes tárcsapozíció tele van Wild szimbólummal, akkor a fix nyereményösszeg (x100 tét) jár, és nem történik re-spin.</w:t>
      </w:r>
    </w:p>
    <w:p>
      <w:r>
        <w:rPr>
          <w:b/>
          <w:bCs/>
          <w:sz w:val="44"/>
          <w:szCs w:val="44"/>
        </w:rPr>
      </w:r>
      <w:r>
        <w:rPr>
          <w:b/>
          <w:bCs/>
          <w:sz w:val="32"/>
          <w:szCs w:val="32"/>
        </w:rPr>
        <w:t xml:space="preserve">Funkció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Ha 3, 4 vagy 5 Free Spins szimbólum kerül a tárcsákra, 10, 20 vagy 75 Free Spins jutalom jár.</w:t>
      </w:r>
    </w:p>
    <w:p>
      <w:r>
        <w:rPr>
          <w:b/>
          <w:bCs/>
          <w:sz w:val="44"/>
          <w:szCs w:val="44"/>
        </w:rPr>
      </w:r>
      <w:r>
        <w:rPr>
          <w:b/>
          <w:bCs/>
          <w:sz w:val="32"/>
          <w:szCs w:val="32"/>
        </w:rPr>
      </w:r>
      <w:r>
        <w:rPr>
          <w:b/>
          <w:bCs/>
          <w:sz w:val="44"/>
          <w:szCs w:val="44"/>
        </w:rPr>
      </w:r>
      <w:r>
        <w:rPr>
          <w:sz w:val="24"/>
          <w:szCs w:val="24"/>
        </w:rPr>
        <w:t xml:space="preserve">A Wild Re-spin funkció minden Free Spins aktiválódik. Az Re-spin nem számítanak bele az Free Spins teljes összegébe.</w:t>
      </w:r>
    </w:p>
    <w:p>
      <w:r>
        <w:rPr>
          <w:b/>
          <w:bCs/>
          <w:sz w:val="44"/>
          <w:szCs w:val="44"/>
        </w:rPr>
      </w:r>
      <w:r>
        <w:rPr>
          <w:b/>
          <w:bCs/>
          <w:sz w:val="32"/>
          <w:szCs w:val="32"/>
        </w:rPr>
      </w:r>
      <w:r>
        <w:rPr>
          <w:b/>
          <w:bCs/>
          <w:sz w:val="44"/>
          <w:szCs w:val="44"/>
        </w:rPr>
      </w:r>
      <w:r>
        <w:rPr>
          <w:sz w:val="24"/>
          <w:szCs w:val="24"/>
        </w:rPr>
        <w:t xml:space="preserve">Az Free Spins funkció alatt nem érhetők el Free Spins szimbólumok. Az Free Spins nem aktiválható újra.</w:t>
      </w:r>
    </w:p>
    <w:p>
      <w:r>
        <w:rPr>
          <w:b/>
          <w:bCs/>
          <w:sz w:val="44"/>
          <w:szCs w:val="44"/>
        </w:rPr>
      </w:r>
      <w:r>
        <w:rPr>
          <w:b/>
          <w:bCs/>
          <w:sz w:val="32"/>
          <w:szCs w:val="32"/>
        </w:rPr>
      </w:r>
      <w:r>
        <w:rPr>
          <w:b/>
          <w:bCs/>
          <w:sz w:val="44"/>
          <w:szCs w:val="44"/>
        </w:rPr>
      </w:r>
      <w:r>
        <w:rPr>
          <w:sz w:val="24"/>
          <w:szCs w:val="24"/>
        </w:rPr>
        <w:t xml:space="preserve">Az Free Spins funkció az Free Spins funkció előugró ablakában a "Start" gombra kattintás után indul el, vagy az időtúllépés után.</w:t>
      </w:r>
    </w:p>
    <w:p>
      <w:r>
        <w:rPr>
          <w:b/>
          <w:bCs/>
          <w:sz w:val="44"/>
          <w:szCs w:val="44"/>
        </w:rPr>
      </w:r>
      <w:r>
        <w:rPr>
          <w:b/>
          <w:bCs/>
          <w:sz w:val="32"/>
          <w:szCs w:val="32"/>
        </w:rPr>
        <w:t xml:space="preserve">SPECTACULAR LINK™ FUNKCIÓ</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vagy több értékszimbólum és/vagy pot szimbólum aktiválja a Spectacular Link™ funkciót.</w:t>
      </w:r>
    </w:p>
    <w:p>
      <w:r>
        <w:rPr>
          <w:b/>
          <w:bCs/>
          <w:sz w:val="44"/>
          <w:szCs w:val="44"/>
        </w:rPr>
      </w:r>
      <w:r>
        <w:rPr>
          <w:b/>
          <w:bCs/>
          <w:sz w:val="32"/>
          <w:szCs w:val="32"/>
        </w:rPr>
      </w:r>
      <w:r>
        <w:rPr>
          <w:b/>
          <w:bCs/>
          <w:sz w:val="44"/>
          <w:szCs w:val="44"/>
        </w:rPr>
      </w:r>
      <w:r>
        <w:rPr>
          <w:sz w:val="24"/>
          <w:szCs w:val="24"/>
        </w:rPr>
        <w:t xml:space="preserve">A lehetséges értékszimbólumok: x1, x2, x3, x4, x5, x10, x15, x20, x25.</w:t>
      </w:r>
    </w:p>
    <w:p>
      <w:r>
        <w:rPr>
          <w:b/>
          <w:bCs/>
          <w:sz w:val="44"/>
          <w:szCs w:val="44"/>
        </w:rPr>
      </w:r>
      <w:r>
        <w:rPr>
          <w:b/>
          <w:bCs/>
          <w:sz w:val="32"/>
          <w:szCs w:val="32"/>
        </w:rPr>
      </w:r>
      <w:r>
        <w:rPr>
          <w:b/>
          <w:bCs/>
          <w:sz w:val="44"/>
          <w:szCs w:val="44"/>
        </w:rPr>
      </w:r>
      <w:r>
        <w:rPr>
          <w:sz w:val="24"/>
          <w:szCs w:val="24"/>
        </w:rPr>
        <w:t xml:space="preserve">A lehetséges bankszimbólumok a következők: Mini (x50), Minor (x100), Major (x250).</w:t>
      </w:r>
    </w:p>
    <w:p>
      <w:r>
        <w:rPr>
          <w:b/>
          <w:bCs/>
          <w:sz w:val="44"/>
          <w:szCs w:val="44"/>
        </w:rPr>
      </w:r>
      <w:r>
        <w:rPr>
          <w:b/>
          <w:bCs/>
          <w:sz w:val="32"/>
          <w:szCs w:val="32"/>
        </w:rPr>
      </w:r>
      <w:r>
        <w:rPr>
          <w:b/>
          <w:bCs/>
          <w:sz w:val="44"/>
          <w:szCs w:val="44"/>
        </w:rPr>
      </w:r>
      <w:r>
        <w:rPr>
          <w:sz w:val="24"/>
          <w:szCs w:val="24"/>
        </w:rPr>
        <w:t xml:space="preserve">A Spectacular Link™ funkció során a játék tárcsái és sorai 7x5-re bővülnek. Csak az értékszimbólumok és a pot szimbólumok aktívak a Spectacular Link™ funkció alatt. A Spectacular Link™ funkciót kiváltó szimbólumok ugyanazokon a pozíciókon maradnak a tárcsákon, a többi pedig eltűnik.</w:t>
      </w:r>
    </w:p>
    <w:p>
      <w:r>
        <w:rPr>
          <w:b/>
          <w:bCs/>
          <w:sz w:val="44"/>
          <w:szCs w:val="44"/>
        </w:rPr>
      </w:r>
      <w:r>
        <w:rPr>
          <w:b/>
          <w:bCs/>
          <w:sz w:val="32"/>
          <w:szCs w:val="32"/>
        </w:rPr>
      </w:r>
      <w:r>
        <w:rPr>
          <w:b/>
          <w:bCs/>
          <w:sz w:val="44"/>
          <w:szCs w:val="44"/>
        </w:rPr>
      </w:r>
      <w:r>
        <w:rPr>
          <w:sz w:val="24"/>
          <w:szCs w:val="24"/>
        </w:rPr>
        <w:t xml:space="preserve">A Spectacular Link™ funkcióban véletlenszerűen 1-3 tárcsás cellát választanak ki a frissítésekhez. A frissítés csak akkor aktiválódik, ha egy szimbólum a megfelelő tekercscellán landol.</w:t>
      </w:r>
    </w:p>
    <w:p>
      <w:r>
        <w:rPr>
          <w:b/>
          <w:bCs/>
          <w:sz w:val="44"/>
          <w:szCs w:val="44"/>
        </w:rPr>
      </w:r>
      <w:r>
        <w:rPr>
          <w:b/>
          <w:bCs/>
          <w:sz w:val="32"/>
          <w:szCs w:val="32"/>
        </w:rPr>
      </w:r>
      <w:r>
        <w:rPr>
          <w:b/>
          <w:bCs/>
          <w:sz w:val="44"/>
          <w:szCs w:val="44"/>
        </w:rPr>
      </w:r>
      <w:r>
        <w:rPr>
          <w:sz w:val="24"/>
          <w:szCs w:val="24"/>
        </w:rPr>
        <w:t xml:space="preserve">Amikor egy szimbólum a Spinner vagy Whistle cellán landol, a véletlenszerű számú üres tárcsapozíció ugyanazzal a készpénz/pot értékkel töltődik fel, mint a cellában.</w:t>
      </w:r>
    </w:p>
    <w:p>
      <w:r>
        <w:rPr>
          <w:b/>
          <w:bCs/>
          <w:sz w:val="44"/>
          <w:szCs w:val="44"/>
        </w:rPr>
      </w:r>
      <w:r>
        <w:rPr>
          <w:b/>
          <w:bCs/>
          <w:sz w:val="32"/>
          <w:szCs w:val="32"/>
        </w:rPr>
      </w:r>
      <w:r>
        <w:rPr>
          <w:b/>
          <w:bCs/>
          <w:sz w:val="44"/>
          <w:szCs w:val="44"/>
        </w:rPr>
      </w:r>
      <w:r>
        <w:rPr>
          <w:sz w:val="24"/>
          <w:szCs w:val="24"/>
        </w:rPr>
        <w:t xml:space="preserve">Amikor egy szimbólum az Elimination ncellába kerül, az x1 érték szimbólum nem kerülhet a tárcsákra a következő pörgetéseknél.</w:t>
      </w:r>
    </w:p>
    <w:p>
      <w:r>
        <w:rPr>
          <w:b/>
          <w:bCs/>
          <w:sz w:val="44"/>
          <w:szCs w:val="44"/>
        </w:rPr>
      </w:r>
      <w:r>
        <w:rPr>
          <w:b/>
          <w:bCs/>
          <w:sz w:val="32"/>
          <w:szCs w:val="32"/>
        </w:rPr>
      </w:r>
      <w:r>
        <w:rPr>
          <w:b/>
          <w:bCs/>
          <w:sz w:val="44"/>
          <w:szCs w:val="44"/>
        </w:rPr>
      </w:r>
      <w:r>
        <w:rPr>
          <w:sz w:val="24"/>
          <w:szCs w:val="24"/>
        </w:rPr>
        <w:t xml:space="preserve">A Spectacular Link™ funkció 3 pörgetéssel indul, és minden alkalommal, amikor egy új értékszimbólum és/vagy potszimbólum érkezik, a helyén rögzül a Spectacular Link™ funkció végéig, és a pörgetésszám visszaáll 3-ra.</w:t>
      </w:r>
    </w:p>
    <w:p>
      <w:r>
        <w:rPr>
          <w:b/>
          <w:bCs/>
          <w:sz w:val="44"/>
          <w:szCs w:val="44"/>
        </w:rPr>
      </w:r>
      <w:r>
        <w:rPr>
          <w:b/>
          <w:bCs/>
          <w:sz w:val="32"/>
          <w:szCs w:val="32"/>
        </w:rPr>
      </w:r>
      <w:r>
        <w:rPr>
          <w:b/>
          <w:bCs/>
          <w:sz w:val="44"/>
          <w:szCs w:val="44"/>
        </w:rPr>
      </w:r>
      <w:r>
        <w:rPr>
          <w:sz w:val="24"/>
          <w:szCs w:val="24"/>
        </w:rPr>
        <w:t xml:space="preserve">Amikor a teljes re-spin szám eléri a 20-at, az összes látható értékszimbólum megszorozódik x2-vel.</w:t>
      </w:r>
    </w:p>
    <w:p>
      <w:r>
        <w:rPr>
          <w:b/>
          <w:bCs/>
          <w:sz w:val="44"/>
          <w:szCs w:val="44"/>
        </w:rPr>
      </w:r>
      <w:r>
        <w:rPr>
          <w:b/>
          <w:bCs/>
          <w:sz w:val="32"/>
          <w:szCs w:val="32"/>
        </w:rPr>
      </w:r>
      <w:r>
        <w:rPr>
          <w:b/>
          <w:bCs/>
          <w:sz w:val="44"/>
          <w:szCs w:val="44"/>
        </w:rPr>
      </w:r>
      <w:r>
        <w:rPr>
          <w:sz w:val="24"/>
          <w:szCs w:val="24"/>
        </w:rPr>
        <w:t xml:space="preserve">Amikor a teljes re-spin szám eléri a 40-et, az összes látható értékszimbólum ismét megszorozódik x2-vel.</w:t>
      </w:r>
    </w:p>
    <w:p>
      <w:r>
        <w:rPr>
          <w:b/>
          <w:bCs/>
          <w:sz w:val="44"/>
          <w:szCs w:val="44"/>
        </w:rPr>
      </w:r>
      <w:r>
        <w:rPr>
          <w:b/>
          <w:bCs/>
          <w:sz w:val="32"/>
          <w:szCs w:val="32"/>
        </w:rPr>
      </w:r>
      <w:r>
        <w:rPr>
          <w:b/>
          <w:bCs/>
          <w:sz w:val="44"/>
          <w:szCs w:val="44"/>
        </w:rPr>
      </w:r>
      <w:r>
        <w:rPr>
          <w:sz w:val="24"/>
          <w:szCs w:val="24"/>
        </w:rPr>
        <w:t xml:space="preserve">Ha már nem maradt re-spin, vagy a teljes re-spin szám eléri a 40-et, a nyert érték és a pot szimbólumok összege kerül odaítélésre, és a Spectacular Link™ funkció véget ér.</w:t>
      </w:r>
    </w:p>
    <w:p>
      <w:r>
        <w:rPr>
          <w:b/>
          <w:bCs/>
          <w:sz w:val="44"/>
          <w:szCs w:val="44"/>
        </w:rPr>
      </w:r>
      <w:r>
        <w:rPr>
          <w:b/>
          <w:bCs/>
          <w:sz w:val="32"/>
          <w:szCs w:val="32"/>
        </w:rPr>
      </w:r>
      <w:r>
        <w:rPr>
          <w:b/>
          <w:bCs/>
          <w:sz w:val="44"/>
          <w:szCs w:val="44"/>
        </w:rPr>
      </w:r>
      <w:r>
        <w:rPr>
          <w:sz w:val="24"/>
          <w:szCs w:val="24"/>
        </w:rPr>
        <w:t xml:space="preserve">Ha minden cella megtelt szimbólumokkal, akkor a Grand (x500) pot vagy az összes landolt érték és pot szimbólum összege kerül odaítélésre, és a Spectacular Link™ funkció véget ér. A magasabb díjat begyűjtik: pl. ha az összes begyűjtött érték/pot szimbólum összege nagyobb, mint Grand pot, a szimbólumok összege kerül odaítélésre.</w:t>
      </w:r>
    </w:p>
    <w:p>
      <w:r>
        <w:rPr>
          <w:b/>
          <w:bCs/>
          <w:sz w:val="44"/>
          <w:szCs w:val="44"/>
        </w:rPr>
        <w:t xml:space="preserve">Játssza a játékot</w:t>
      </w:r>
      <w:r>
        <w:rPr>
          <w:b/>
          <w:bCs/>
          <w:sz w:val="32"/>
          <w:szCs w:val="32"/>
        </w:rPr>
      </w:r>
      <w:r>
        <w:rPr>
          <w:b/>
          <w:bCs/>
          <w:sz w:val="44"/>
          <w:szCs w:val="44"/>
        </w:rPr>
      </w:r>
      <w:r>
        <w:rPr>
          <w:sz w:val="24"/>
          <w:szCs w:val="24"/>
        </w:rPr>
      </w:r>
    </w:p>
    <w:p>
      <w:r>
        <w:rPr>
          <w:b/>
          <w:bCs/>
          <w:sz w:val="44"/>
          <w:szCs w:val="44"/>
        </w:rPr>
      </w:r>
      <w:r>
        <w:rPr>
          <w:b/>
          <w:bCs/>
          <w:sz w:val="32"/>
          <w:szCs w:val="32"/>
        </w:rPr>
        <w:t xml:space="preserve">Tét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Egy kör lejátszásához állítsa be tétjét a +/- gombok megnyomásával.</w:t>
      </w:r>
    </w:p>
    <w:p>
      <w:r>
        <w:rPr>
          <w:b/>
          <w:bCs/>
          <w:sz w:val="44"/>
          <w:szCs w:val="44"/>
        </w:rPr>
      </w:r>
      <w:r>
        <w:rPr>
          <w:b/>
          <w:bCs/>
          <w:sz w:val="32"/>
          <w:szCs w:val="32"/>
        </w:rPr>
        <w:t xml:space="preserve">A pörgetések opciói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Kattintson a pörgetés gombra, vagy nyomja meg a szóköz billentyűt vagy billentyűt a pörgetéshez.</w:t>
      </w:r>
    </w:p>
    <w:p>
      <w:r>
        <w:rPr>
          <w:b/>
          <w:bCs/>
          <w:sz w:val="44"/>
          <w:szCs w:val="44"/>
        </w:rPr>
      </w:r>
      <w:r>
        <w:rPr>
          <w:b/>
          <w:bCs/>
          <w:sz w:val="32"/>
          <w:szCs w:val="32"/>
        </w:rPr>
      </w:r>
      <w:r>
        <w:rPr>
          <w:b/>
          <w:bCs/>
          <w:sz w:val="44"/>
          <w:szCs w:val="44"/>
        </w:rPr>
      </w:r>
      <w:r>
        <w:rPr>
          <w:sz w:val="24"/>
          <w:szCs w:val="24"/>
        </w:rPr>
        <w:t xml:space="preserve">A szóköz letiltja/engedélyezi a beállításokban a szóköz pörgetési kapcsolóját.</w:t>
      </w:r>
    </w:p>
    <w:p>
      <w:r>
        <w:rPr>
          <w:b/>
          <w:bCs/>
          <w:sz w:val="44"/>
          <w:szCs w:val="44"/>
        </w:rPr>
      </w:r>
      <w:r>
        <w:rPr>
          <w:b/>
          <w:bCs/>
          <w:sz w:val="32"/>
          <w:szCs w:val="32"/>
        </w:rPr>
      </w:r>
      <w:r>
        <w:rPr>
          <w:b/>
          <w:bCs/>
          <w:sz w:val="44"/>
          <w:szCs w:val="44"/>
        </w:rPr>
      </w:r>
      <w:r>
        <w:rPr>
          <w:sz w:val="24"/>
          <w:szCs w:val="24"/>
        </w:rPr>
        <w:t xml:space="preserve">A körök gyorsabb lejátszásához a játékos használhatja a Turbo opciót.</w:t>
      </w:r>
    </w:p>
    <w:p>
      <w:r>
        <w:rPr>
          <w:b/>
          <w:bCs/>
          <w:sz w:val="44"/>
          <w:szCs w:val="44"/>
        </w:rPr>
      </w:r>
      <w:r>
        <w:rPr>
          <w:b/>
          <w:bCs/>
          <w:sz w:val="32"/>
          <w:szCs w:val="32"/>
        </w:rPr>
      </w:r>
      <w:r>
        <w:rPr>
          <w:b/>
          <w:bCs/>
          <w:sz w:val="44"/>
          <w:szCs w:val="44"/>
        </w:rPr>
      </w:r>
      <w:r>
        <w:rPr>
          <w:sz w:val="24"/>
          <w:szCs w:val="24"/>
        </w:rPr>
        <w:t xml:space="preserve">Turbo – a tárcsák gyorsabban pörögnek és megállnak további animáció nélkül.</w:t>
      </w:r>
    </w:p>
    <w:p>
      <w:r>
        <w:rPr>
          <w:b/>
          <w:bCs/>
          <w:sz w:val="44"/>
          <w:szCs w:val="44"/>
        </w:rPr>
      </w:r>
      <w:r>
        <w:rPr>
          <w:b/>
          <w:bCs/>
          <w:sz w:val="32"/>
          <w:szCs w:val="32"/>
        </w:rPr>
      </w:r>
      <w:r>
        <w:rPr>
          <w:b/>
          <w:bCs/>
          <w:sz w:val="44"/>
          <w:szCs w:val="44"/>
        </w:rPr>
      </w:r>
      <w:r>
        <w:rPr>
          <w:sz w:val="24"/>
          <w:szCs w:val="24"/>
        </w:rPr>
        <w:t xml:space="preserve">A Turbo az intervallum lenyomva tartásával vagy a Burger menüből történő bekapcsolásával aktiválható.</w:t>
      </w:r>
    </w:p>
    <w:p>
      <w:r>
        <w:rPr>
          <w:b/>
          <w:bCs/>
          <w:sz w:val="44"/>
          <w:szCs w:val="44"/>
        </w:rPr>
      </w:r>
      <w:r>
        <w:rPr>
          <w:b/>
          <w:bCs/>
          <w:sz w:val="32"/>
          <w:szCs w:val="32"/>
        </w:rPr>
        <w:t xml:space="preserve">Fizetési szabályok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 nyerő kombinációkat a bal szélső tárcsától kezdve a jobb szélsőig kifizetik. </w:t>
      </w:r>
    </w:p>
    <w:p>
      <w:r>
        <w:rPr>
          <w:b/>
          <w:bCs/>
          <w:sz w:val="44"/>
          <w:szCs w:val="44"/>
        </w:rPr>
      </w:r>
      <w:r>
        <w:rPr>
          <w:b/>
          <w:bCs/>
          <w:sz w:val="32"/>
          <w:szCs w:val="32"/>
        </w:rPr>
      </w:r>
      <w:r>
        <w:rPr>
          <w:b/>
          <w:bCs/>
          <w:sz w:val="44"/>
          <w:szCs w:val="44"/>
        </w:rPr>
      </w:r>
      <w:r>
        <w:rPr>
          <w:sz w:val="24"/>
          <w:szCs w:val="24"/>
        </w:rPr>
        <w:t xml:space="preserve">A nyerőkombinációkat és a kifizetéseket a játék nyereménytáblázata alapján számítjuk ki, amely a Beállítások gombon keresztül érhető el.</w:t>
      </w:r>
    </w:p>
    <w:p>
      <w:r>
        <w:rPr>
          <w:b/>
          <w:bCs/>
          <w:sz w:val="44"/>
          <w:szCs w:val="44"/>
        </w:rPr>
      </w:r>
      <w:r>
        <w:rPr>
          <w:b/>
          <w:bCs/>
          <w:sz w:val="32"/>
          <w:szCs w:val="32"/>
        </w:rPr>
      </w:r>
      <w:r>
        <w:rPr>
          <w:b/>
          <w:bCs/>
          <w:sz w:val="44"/>
          <w:szCs w:val="44"/>
        </w:rPr>
      </w:r>
      <w:r>
        <w:rPr>
          <w:sz w:val="24"/>
          <w:szCs w:val="24"/>
        </w:rPr>
        <w:t xml:space="preserve">Minden nyeremény (a scatters kivételével) csak az aktív nyerővonalakon kerül kifizetésre.</w:t>
      </w:r>
    </w:p>
    <w:p>
      <w:r>
        <w:rPr>
          <w:b/>
          <w:bCs/>
          <w:sz w:val="44"/>
          <w:szCs w:val="44"/>
        </w:rPr>
      </w:r>
      <w:r>
        <w:rPr>
          <w:b/>
          <w:bCs/>
          <w:sz w:val="32"/>
          <w:szCs w:val="32"/>
        </w:rPr>
      </w:r>
      <w:r>
        <w:rPr>
          <w:b/>
          <w:bCs/>
          <w:sz w:val="44"/>
          <w:szCs w:val="44"/>
        </w:rPr>
      </w:r>
      <w:r>
        <w:rPr>
          <w:sz w:val="24"/>
          <w:szCs w:val="24"/>
        </w:rPr>
        <w:t xml:space="preserve">Egy aktív nyerővonalra csak a legmagasabb kifizetés kerül kifizetésre.</w:t>
      </w:r>
    </w:p>
    <w:p>
      <w:r>
        <w:rPr>
          <w:b/>
          <w:bCs/>
          <w:sz w:val="44"/>
          <w:szCs w:val="44"/>
        </w:rPr>
      </w:r>
      <w:r>
        <w:rPr>
          <w:b/>
          <w:bCs/>
          <w:sz w:val="32"/>
          <w:szCs w:val="32"/>
        </w:rPr>
      </w:r>
      <w:r>
        <w:rPr>
          <w:b/>
          <w:bCs/>
          <w:sz w:val="44"/>
          <w:szCs w:val="44"/>
        </w:rPr>
      </w:r>
      <w:r>
        <w:rPr>
          <w:sz w:val="24"/>
          <w:szCs w:val="24"/>
        </w:rPr>
        <w:t xml:space="preserve">Meghibásodás esetén minden fizetés törlődik.</w:t>
      </w:r>
    </w:p>
    <w:p>
      <w:r>
        <w:rPr>
          <w:b/>
          <w:bCs/>
          <w:sz w:val="44"/>
          <w:szCs w:val="44"/>
        </w:rPr>
      </w:r>
      <w:r>
        <w:rPr>
          <w:b/>
          <w:bCs/>
          <w:sz w:val="32"/>
          <w:szCs w:val="32"/>
        </w:rPr>
      </w:r>
      <w:r>
        <w:rPr>
          <w:b/>
          <w:bCs/>
          <w:sz w:val="44"/>
          <w:szCs w:val="44"/>
        </w:rPr>
      </w:r>
      <w:r>
        <w:rPr>
          <w:sz w:val="24"/>
          <w:szCs w:val="24"/>
        </w:rPr>
        <w:t xml:space="preserve">A Wilds szimbólumok minden nyereményt helyettesítenek, kivéve a scatters.</w:t>
      </w:r>
    </w:p>
    <w:p>
      <w:r>
        <w:rPr>
          <w:b/>
          <w:bCs/>
          <w:sz w:val="44"/>
          <w:szCs w:val="44"/>
        </w:rPr>
      </w:r>
      <w:r>
        <w:rPr>
          <w:b/>
          <w:bCs/>
          <w:sz w:val="32"/>
          <w:szCs w:val="32"/>
        </w:rPr>
      </w:r>
      <w:r>
        <w:rPr>
          <w:b/>
          <w:bCs/>
          <w:sz w:val="44"/>
          <w:szCs w:val="44"/>
        </w:rPr>
      </w:r>
      <w:r>
        <w:rPr>
          <w:sz w:val="24"/>
          <w:szCs w:val="24"/>
        </w:rPr>
        <w:t xml:space="preserve">Ha megszakad a kapcsolat a játékkal, vagy a játék meghibásodik, és újraindítja a játékot, az egyenlege visszaáll a játék megszakítása előtti összegre.</w:t>
      </w:r>
    </w:p>
    <w:p>
      <w:r>
        <w:rPr>
          <w:b/>
          <w:bCs/>
          <w:sz w:val="44"/>
          <w:szCs w:val="44"/>
        </w:rPr>
      </w:r>
      <w:r>
        <w:rPr>
          <w:b/>
          <w:bCs/>
          <w:sz w:val="32"/>
          <w:szCs w:val="32"/>
        </w:rPr>
      </w:r>
      <w:r>
        <w:rPr>
          <w:b/>
          <w:bCs/>
          <w:sz w:val="44"/>
          <w:szCs w:val="44"/>
        </w:rPr>
      </w:r>
      <w:r>
        <w:rPr>
          <w:sz w:val="24"/>
          <w:szCs w:val="24"/>
        </w:rPr>
        <w:t xml:space="preserve">Minden nyitott munkamenet, amelyet a játékos nem zár le, valamint az ezekre a munkamenetekre vonatkozó jövőbeli tranzakciók, a játékos tartózkodási helyétől függően legfeljebb 90 nap, és legalább 7 nap elteltével szűnnek meg.</w:t>
      </w:r>
    </w:p>
    <w:p>
      <w:r>
        <w:rPr>
          <w:b/>
          <w:bCs/>
          <w:sz w:val="44"/>
          <w:szCs w:val="44"/>
        </w:rPr>
      </w:r>
      <w:r>
        <w:rPr>
          <w:b/>
          <w:bCs/>
          <w:sz w:val="32"/>
          <w:szCs w:val="32"/>
        </w:rPr>
      </w:r>
      <w:r>
        <w:rPr>
          <w:b/>
          <w:bCs/>
          <w:sz w:val="44"/>
          <w:szCs w:val="44"/>
        </w:rPr>
      </w:r>
      <w:r>
        <w:rPr>
          <w:sz w:val="24"/>
          <w:szCs w:val="24"/>
        </w:rPr>
        <w:t xml:space="preserve">Kérjük, vegye figyelembe, hogy minden fiók egyszerre csak egy játékot enged meg. Ezért egy játékot nem szabad egynél több eszközön játszani, vagy több játékot ugyanazon az eszközön egyszerre. Ez különféle hibákhoz vezethet. </w:t>
      </w:r>
    </w:p>
    <w:p>
      <w:r>
        <w:rPr>
          <w:b/>
          <w:bCs/>
          <w:sz w:val="44"/>
          <w:szCs w:val="44"/>
        </w:rPr>
      </w:r>
      <w:r>
        <w:rPr>
          <w:b/>
          <w:bCs/>
          <w:sz w:val="32"/>
          <w:szCs w:val="32"/>
        </w:rPr>
      </w:r>
      <w:r>
        <w:rPr>
          <w:b/>
          <w:bCs/>
          <w:sz w:val="44"/>
          <w:szCs w:val="44"/>
        </w:rPr>
      </w:r>
      <w:r>
        <w:rPr>
          <w:sz w:val="24"/>
          <w:szCs w:val="24"/>
        </w:rPr>
        <w:t xml:space="preserve">A legjobb játékélmény érdekében a szoftver legújabb verziójának használata javasolt.</w:t>
      </w:r>
    </w:p>
    <w:p>
      <w:r>
        <w:rPr>
          <w:b/>
          <w:bCs/>
          <w:sz w:val="44"/>
          <w:szCs w:val="44"/>
        </w:rPr>
      </w:r>
      <w:r>
        <w:rPr>
          <w:b/>
          <w:bCs/>
          <w:sz w:val="32"/>
          <w:szCs w:val="32"/>
        </w:rPr>
        <w:t xml:space="preserve">Fizetési szabályok a Funkciókban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 Feature Spin™-ből kiváltott Free Spins a Feature Spin™ tétnek megfelelő alapjáték tétjén játsszák. A megfelelő alapjáték tétjének megtekintéséhez nyissa meg a nyereménytáblázatot Feature Spin™ módban.</w:t>
      </w:r>
    </w:p>
    <w:p>
      <w:r>
        <w:rPr>
          <w:b/>
          <w:bCs/>
          <w:sz w:val="44"/>
          <w:szCs w:val="44"/>
        </w:rPr>
      </w:r>
      <w:r>
        <w:rPr>
          <w:b/>
          <w:bCs/>
          <w:sz w:val="32"/>
          <w:szCs w:val="32"/>
        </w:rPr>
      </w:r>
      <w:r>
        <w:rPr>
          <w:b/>
          <w:bCs/>
          <w:sz w:val="44"/>
          <w:szCs w:val="44"/>
        </w:rPr>
      </w:r>
      <w:r>
        <w:rPr>
          <w:sz w:val="24"/>
          <w:szCs w:val="24"/>
        </w:rPr>
        <w:t xml:space="preserve">Az Free Spins származó nyeremények vonalonként hozzáadódnak a nyereményhez.</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Lehetővé teszi a játék automatikus lejátszását előre meghatározott számú körig az aktuálisan kiválasztott tét mellett. Autoplay menü az „AUTO” gombbal érhető el. Válassza ki az Autoplay körök számát az Összes pörgetés mezőben.</w:t>
      </w:r>
    </w:p>
    <w:p>
      <w:r>
        <w:rPr>
          <w:b/>
          <w:bCs/>
          <w:sz w:val="44"/>
          <w:szCs w:val="44"/>
        </w:rPr>
      </w:r>
      <w:r>
        <w:rPr>
          <w:b/>
          <w:bCs/>
          <w:sz w:val="32"/>
          <w:szCs w:val="32"/>
        </w:rPr>
        <w:t xml:space="preserve">Autoplay korlátozások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Veszteséghatár – Az Autoplay a veszteséghatár elérése előtti utolsó pörgetésnél leáll. Az Autoplay veszteséghatárának magasabbnak kell lennie, mint a teljes tét.</w:t>
      </w:r>
    </w:p>
    <w:p>
      <w:r>
        <w:rPr>
          <w:b/>
          <w:bCs/>
          <w:sz w:val="44"/>
          <w:szCs w:val="44"/>
        </w:rPr>
      </w:r>
      <w:r>
        <w:rPr>
          <w:b/>
          <w:bCs/>
          <w:sz w:val="32"/>
          <w:szCs w:val="32"/>
        </w:rPr>
      </w:r>
      <w:r>
        <w:rPr>
          <w:b/>
          <w:bCs/>
          <w:sz w:val="44"/>
          <w:szCs w:val="44"/>
        </w:rPr>
      </w:r>
      <w:r>
        <w:rPr>
          <w:sz w:val="24"/>
          <w:szCs w:val="24"/>
        </w:rPr>
        <w:t xml:space="preserve">
Állj le a fenti nyereménynél – az Autoplay funkció leáll, ha a kombinált nyeremények nyereménye eléri a beállított összeghatárt.</w:t>
      </w:r>
    </w:p>
    <w:p>
      <w:r>
        <w:rPr>
          <w:b/>
          <w:bCs/>
          <w:sz w:val="44"/>
          <w:szCs w:val="44"/>
        </w:rPr>
      </w:r>
      <w:r>
        <w:rPr>
          <w:b/>
          <w:bCs/>
          <w:sz w:val="32"/>
          <w:szCs w:val="32"/>
        </w:rPr>
      </w:r>
      <w:r>
        <w:rPr>
          <w:b/>
          <w:bCs/>
          <w:sz w:val="44"/>
          <w:szCs w:val="44"/>
        </w:rPr>
      </w:r>
      <w:r>
        <w:rPr>
          <w:sz w:val="24"/>
          <w:szCs w:val="24"/>
        </w:rPr>
        <w:t xml:space="preserve">Stop on bónusz funkció – az Autoplay funkció leáll, ha a játék elér egy kört: Wild Re-spin funkció, Free Spins funkció és Spectacular Link™ funkció.</w:t>
      </w:r>
    </w:p>
    <w:p>
      <w:r>
        <w:rPr>
          <w:b/>
          <w:bCs/>
          <w:sz w:val="44"/>
          <w:szCs w:val="44"/>
        </w:rPr>
      </w:r>
      <w:r>
        <w:rPr>
          <w:b/>
          <w:bCs/>
          <w:sz w:val="32"/>
          <w:szCs w:val="32"/>
        </w:rPr>
      </w:r>
      <w:r>
        <w:rPr>
          <w:b/>
          <w:bCs/>
          <w:sz w:val="44"/>
          <w:szCs w:val="44"/>
        </w:rPr>
      </w:r>
      <w:r>
        <w:rPr>
          <w:sz w:val="24"/>
          <w:szCs w:val="24"/>
        </w:rPr>
        <w:t xml:space="preserve">Ha a limitfeltételek teljesülnek, az Autoplay leáll, és a megfelelő felugró üzenet jelenik meg a képernyő közepén.</w:t>
      </w:r>
    </w:p>
    <w:p>
      <w:r>
        <w:rPr>
          <w:b/>
          <w:bCs/>
          <w:sz w:val="44"/>
          <w:szCs w:val="44"/>
        </w:rPr>
      </w:r>
      <w:r>
        <w:rPr>
          <w:b/>
          <w:bCs/>
          <w:sz w:val="32"/>
          <w:szCs w:val="32"/>
        </w:rPr>
      </w:r>
      <w:r>
        <w:rPr>
          <w:b/>
          <w:bCs/>
          <w:sz w:val="44"/>
          <w:szCs w:val="44"/>
        </w:rPr>
      </w:r>
      <w:r>
        <w:rPr>
          <w:sz w:val="24"/>
          <w:szCs w:val="24"/>
        </w:rPr>
        <w:t xml:space="preserve">Light The Lamp: Ügyfél v0.0.25 (CGE v2.3.1.0), Szerver v1.0.0.0</w:t>
      </w:r>
    </w:p>
    <w:p>
      <w:r>
        <w:rPr>
          <w:b/>
          <w:bCs/>
          <w:sz w:val="44"/>
          <w:szCs w:val="44"/>
        </w:rPr>
      </w:r>
      <w:r>
        <w:rPr>
          <w:b/>
          <w:bCs/>
          <w:sz w:val="32"/>
          <w:szCs w:val="32"/>
        </w:rPr>
        <w:t xml:space="preserve">Fizetési szabályok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 nyerő kombinációkat a bal szélső tárcsától kezdve a jobb szélsőig kifizetik. </w:t>
      </w:r>
    </w:p>
    <w:p>
      <w:r>
        <w:rPr>
          <w:b/>
          <w:bCs/>
          <w:sz w:val="44"/>
          <w:szCs w:val="44"/>
        </w:rPr>
      </w:r>
      <w:r>
        <w:rPr>
          <w:b/>
          <w:bCs/>
          <w:sz w:val="32"/>
          <w:szCs w:val="32"/>
        </w:rPr>
      </w:r>
      <w:r>
        <w:rPr>
          <w:b/>
          <w:bCs/>
          <w:sz w:val="44"/>
          <w:szCs w:val="44"/>
        </w:rPr>
      </w:r>
      <w:r>
        <w:rPr>
          <w:sz w:val="24"/>
          <w:szCs w:val="24"/>
        </w:rPr>
        <w:t xml:space="preserve">A nyerőkombinációkat és a kifizetéseket a játék nyereménytáblázata alapján számítjuk ki, amely a Beállítások gombon keresztül érhető el.</w:t>
      </w:r>
    </w:p>
    <w:p>
      <w:r>
        <w:rPr>
          <w:b/>
          <w:bCs/>
          <w:sz w:val="44"/>
          <w:szCs w:val="44"/>
        </w:rPr>
      </w:r>
      <w:r>
        <w:rPr>
          <w:b/>
          <w:bCs/>
          <w:sz w:val="32"/>
          <w:szCs w:val="32"/>
        </w:rPr>
      </w:r>
      <w:r>
        <w:rPr>
          <w:b/>
          <w:bCs/>
          <w:sz w:val="44"/>
          <w:szCs w:val="44"/>
        </w:rPr>
      </w:r>
      <w:r>
        <w:rPr>
          <w:sz w:val="24"/>
          <w:szCs w:val="24"/>
        </w:rPr>
        <w:t xml:space="preserve">Minden nyeremény (a scatters kivételével) csak az aktív nyerővonalakon kerül kifizetésre.</w:t>
      </w:r>
    </w:p>
    <w:p>
      <w:r>
        <w:rPr>
          <w:b/>
          <w:bCs/>
          <w:sz w:val="44"/>
          <w:szCs w:val="44"/>
        </w:rPr>
      </w:r>
      <w:r>
        <w:rPr>
          <w:b/>
          <w:bCs/>
          <w:sz w:val="32"/>
          <w:szCs w:val="32"/>
        </w:rPr>
      </w:r>
      <w:r>
        <w:rPr>
          <w:b/>
          <w:bCs/>
          <w:sz w:val="44"/>
          <w:szCs w:val="44"/>
        </w:rPr>
      </w:r>
      <w:r>
        <w:rPr>
          <w:sz w:val="24"/>
          <w:szCs w:val="24"/>
        </w:rPr>
        <w:t xml:space="preserve">Egy aktív nyerővonalra csak a legmagasabb kifizetés kerül kifizetésre.</w:t>
      </w:r>
    </w:p>
    <w:p>
      <w:r>
        <w:rPr>
          <w:b/>
          <w:bCs/>
          <w:sz w:val="44"/>
          <w:szCs w:val="44"/>
        </w:rPr>
      </w:r>
      <w:r>
        <w:rPr>
          <w:b/>
          <w:bCs/>
          <w:sz w:val="32"/>
          <w:szCs w:val="32"/>
        </w:rPr>
      </w:r>
      <w:r>
        <w:rPr>
          <w:b/>
          <w:bCs/>
          <w:sz w:val="44"/>
          <w:szCs w:val="44"/>
        </w:rPr>
      </w:r>
      <w:r>
        <w:rPr>
          <w:sz w:val="24"/>
          <w:szCs w:val="24"/>
        </w:rPr>
        <w:t xml:space="preserve">Meghibásodás esetén minden fizetés törlődik.</w:t>
      </w:r>
    </w:p>
    <w:p>
      <w:r>
        <w:rPr>
          <w:b/>
          <w:bCs/>
          <w:sz w:val="44"/>
          <w:szCs w:val="44"/>
        </w:rPr>
      </w:r>
      <w:r>
        <w:rPr>
          <w:b/>
          <w:bCs/>
          <w:sz w:val="32"/>
          <w:szCs w:val="32"/>
        </w:rPr>
      </w:r>
      <w:r>
        <w:rPr>
          <w:b/>
          <w:bCs/>
          <w:sz w:val="44"/>
          <w:szCs w:val="44"/>
        </w:rPr>
      </w:r>
      <w:r>
        <w:rPr>
          <w:sz w:val="24"/>
          <w:szCs w:val="24"/>
        </w:rPr>
        <w:t xml:space="preserve">A Wilds szimbólumok minden nyereményt helyettesítenek, kivéve a scatters.</w:t>
      </w:r>
    </w:p>
    <w:p>
      <w:r>
        <w:rPr>
          <w:b/>
          <w:bCs/>
          <w:sz w:val="44"/>
          <w:szCs w:val="44"/>
        </w:rPr>
      </w:r>
      <w:r>
        <w:rPr>
          <w:b/>
          <w:bCs/>
          <w:sz w:val="32"/>
          <w:szCs w:val="32"/>
        </w:rPr>
      </w:r>
      <w:r>
        <w:rPr>
          <w:b/>
          <w:bCs/>
          <w:sz w:val="44"/>
          <w:szCs w:val="44"/>
        </w:rPr>
      </w:r>
      <w:r>
        <w:rPr>
          <w:sz w:val="24"/>
          <w:szCs w:val="24"/>
        </w:rPr>
        <w:t xml:space="preserve">Ha megszakad a kapcsolat a játékkal, vagy a játék meghibásodik, és újraindítja a játékot, az egyenlege visszaáll a játék megszakítása előtti összegre.</w:t>
      </w:r>
    </w:p>
    <w:p>
      <w:r>
        <w:rPr>
          <w:b/>
          <w:bCs/>
          <w:sz w:val="44"/>
          <w:szCs w:val="44"/>
        </w:rPr>
      </w:r>
      <w:r>
        <w:rPr>
          <w:b/>
          <w:bCs/>
          <w:sz w:val="32"/>
          <w:szCs w:val="32"/>
        </w:rPr>
      </w:r>
      <w:r>
        <w:rPr>
          <w:b/>
          <w:bCs/>
          <w:sz w:val="44"/>
          <w:szCs w:val="44"/>
        </w:rPr>
      </w:r>
      <w:r>
        <w:rPr>
          <w:sz w:val="24"/>
          <w:szCs w:val="24"/>
        </w:rPr>
        <w:t xml:space="preserve">Minden nyitott munkamenet, amelyet a játékos nem zár le, valamint az ezekre a munkamenetekre vonatkozó jövőbeli tranzakciók, a játékos tartózkodási helyétől függően legfeljebb 90 nap, és legalább 7 nap elteltével szűnnek meg.</w:t>
      </w:r>
    </w:p>
    <w:p>
      <w:r>
        <w:rPr>
          <w:b/>
          <w:bCs/>
          <w:sz w:val="44"/>
          <w:szCs w:val="44"/>
        </w:rPr>
      </w:r>
      <w:r>
        <w:rPr>
          <w:b/>
          <w:bCs/>
          <w:sz w:val="32"/>
          <w:szCs w:val="32"/>
        </w:rPr>
      </w:r>
      <w:r>
        <w:rPr>
          <w:b/>
          <w:bCs/>
          <w:sz w:val="44"/>
          <w:szCs w:val="44"/>
        </w:rPr>
      </w:r>
      <w:r>
        <w:rPr>
          <w:sz w:val="24"/>
          <w:szCs w:val="24"/>
        </w:rPr>
        <w:t xml:space="preserve">Kérjük, vegye figyelembe, hogy minden fiók egyszerre csak egy játékot enged meg. Ezért egy játékot nem szabad egynél több eszközön játszani, vagy több játékot ugyanazon az eszközön egyszerre. Ez különféle hibákhoz vezethet. </w:t>
      </w:r>
    </w:p>
    <w:p>
      <w:r>
        <w:rPr>
          <w:b/>
          <w:bCs/>
          <w:sz w:val="44"/>
          <w:szCs w:val="44"/>
        </w:rPr>
      </w:r>
      <w:r>
        <w:rPr>
          <w:b/>
          <w:bCs/>
          <w:sz w:val="32"/>
          <w:szCs w:val="32"/>
        </w:rPr>
      </w:r>
      <w:r>
        <w:rPr>
          <w:b/>
          <w:bCs/>
          <w:sz w:val="44"/>
          <w:szCs w:val="44"/>
        </w:rPr>
      </w:r>
      <w:r>
        <w:rPr>
          <w:sz w:val="24"/>
          <w:szCs w:val="24"/>
        </w:rPr>
        <w:t xml:space="preserve">A legjobb játékélmény érdekében a szoftver legújabb verziójának használata javasolt.</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FF648AF0-6166-4D6F-BD22-E4C3365B970C}"/>
</file>

<file path=customXml/itemProps2.xml><?xml version="1.0" encoding="utf-8"?>
<ds:datastoreItem xmlns:ds="http://schemas.openxmlformats.org/officeDocument/2006/customXml" ds:itemID="{CB359FC6-B18C-437D-BE64-1609555EC971}"/>
</file>

<file path=customXml/itemProps3.xml><?xml version="1.0" encoding="utf-8"?>
<ds:datastoreItem xmlns:ds="http://schemas.openxmlformats.org/officeDocument/2006/customXml" ds:itemID="{498BE87F-0A76-4AAA-8600-6170806EBF2D}"/>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2023-06-11T20:31:10Z</dcterms:created>
  <dcterms:modified xsi:type="dcterms:W3CDTF">2023-06-11T20:31:10Z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